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99678F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FF4423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FF4423">
        <w:rPr>
          <w:rFonts w:eastAsia="Calibri"/>
          <w:szCs w:val="28"/>
          <w:u w:val="single"/>
        </w:rPr>
        <w:t>899-</w:t>
      </w:r>
      <w:r w:rsidR="00FF4423">
        <w:rPr>
          <w:rFonts w:eastAsia="Calibri"/>
          <w:szCs w:val="28"/>
          <w:u w:val="single"/>
          <w:lang w:val="en-US"/>
        </w:rPr>
        <w:t>VII</w:t>
      </w:r>
      <w:r w:rsidR="00FF4423" w:rsidRPr="00FE4E7A">
        <w:rPr>
          <w:rFonts w:eastAsia="Calibri"/>
          <w:szCs w:val="28"/>
          <w:u w:val="single"/>
        </w:rPr>
        <w:t xml:space="preserve"> </w:t>
      </w:r>
      <w:r w:rsidR="00FF4423"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99678F" w:rsidRPr="00184D7E" w:rsidRDefault="0099678F" w:rsidP="0099678F">
      <w:pPr>
        <w:tabs>
          <w:tab w:val="left" w:pos="3912"/>
        </w:tabs>
        <w:ind w:right="5101"/>
        <w:rPr>
          <w:szCs w:val="28"/>
        </w:rPr>
      </w:pPr>
      <w:r w:rsidRPr="00184D7E">
        <w:rPr>
          <w:szCs w:val="28"/>
        </w:rPr>
        <w:t>О внесении изменений в решение</w:t>
      </w:r>
      <w:r>
        <w:rPr>
          <w:szCs w:val="28"/>
        </w:rPr>
        <w:br/>
      </w:r>
      <w:r w:rsidR="00933584">
        <w:rPr>
          <w:szCs w:val="28"/>
        </w:rPr>
        <w:t xml:space="preserve">городской </w:t>
      </w:r>
      <w:r w:rsidRPr="00184D7E">
        <w:rPr>
          <w:szCs w:val="28"/>
        </w:rPr>
        <w:t>Думы</w:t>
      </w:r>
      <w:r>
        <w:rPr>
          <w:szCs w:val="28"/>
        </w:rPr>
        <w:t xml:space="preserve"> </w:t>
      </w:r>
      <w:r w:rsidR="00933584">
        <w:rPr>
          <w:szCs w:val="28"/>
        </w:rPr>
        <w:t>о</w:t>
      </w:r>
      <w:r>
        <w:rPr>
          <w:szCs w:val="28"/>
        </w:rPr>
        <w:t>т 28.12.2005</w:t>
      </w:r>
      <w:r>
        <w:rPr>
          <w:szCs w:val="28"/>
        </w:rPr>
        <w:br/>
      </w:r>
      <w:r w:rsidRPr="00184D7E">
        <w:rPr>
          <w:szCs w:val="28"/>
        </w:rPr>
        <w:t>№ 553-III ГД «Об утверждении</w:t>
      </w:r>
      <w:r>
        <w:rPr>
          <w:szCs w:val="28"/>
        </w:rPr>
        <w:br/>
        <w:t>Положения о порядке управления</w:t>
      </w:r>
      <w:r>
        <w:rPr>
          <w:szCs w:val="28"/>
        </w:rPr>
        <w:br/>
      </w:r>
      <w:r w:rsidRPr="00184D7E">
        <w:rPr>
          <w:szCs w:val="28"/>
        </w:rPr>
        <w:t>и содержания</w:t>
      </w:r>
      <w:r>
        <w:rPr>
          <w:szCs w:val="28"/>
        </w:rPr>
        <w:t xml:space="preserve"> муниципального</w:t>
      </w:r>
      <w:r>
        <w:rPr>
          <w:szCs w:val="28"/>
        </w:rPr>
        <w:br/>
        <w:t>жилищного фонда (с нормами</w:t>
      </w:r>
      <w:r>
        <w:rPr>
          <w:szCs w:val="28"/>
        </w:rPr>
        <w:br/>
      </w:r>
      <w:r w:rsidRPr="00184D7E">
        <w:rPr>
          <w:szCs w:val="28"/>
        </w:rPr>
        <w:t>о</w:t>
      </w:r>
      <w:r>
        <w:rPr>
          <w:szCs w:val="28"/>
        </w:rPr>
        <w:t xml:space="preserve"> порядке представления интересов</w:t>
      </w:r>
      <w:r>
        <w:rPr>
          <w:szCs w:val="28"/>
        </w:rPr>
        <w:br/>
      </w:r>
      <w:r w:rsidRPr="00184D7E">
        <w:rPr>
          <w:szCs w:val="28"/>
        </w:rPr>
        <w:t>муниципального</w:t>
      </w:r>
      <w:r>
        <w:rPr>
          <w:szCs w:val="28"/>
        </w:rPr>
        <w:t xml:space="preserve"> образования</w:t>
      </w:r>
      <w:r>
        <w:rPr>
          <w:szCs w:val="28"/>
        </w:rPr>
        <w:br/>
        <w:t>на общих собраниях с</w:t>
      </w:r>
      <w:r w:rsidRPr="00184D7E">
        <w:rPr>
          <w:szCs w:val="28"/>
        </w:rPr>
        <w:t>обственников</w:t>
      </w:r>
      <w:r>
        <w:rPr>
          <w:szCs w:val="28"/>
        </w:rPr>
        <w:br/>
      </w:r>
      <w:r w:rsidRPr="00184D7E">
        <w:rPr>
          <w:szCs w:val="28"/>
        </w:rPr>
        <w:t>помещений</w:t>
      </w:r>
      <w:r>
        <w:rPr>
          <w:szCs w:val="28"/>
        </w:rPr>
        <w:t xml:space="preserve"> </w:t>
      </w:r>
      <w:r w:rsidRPr="00184D7E">
        <w:rPr>
          <w:szCs w:val="28"/>
        </w:rPr>
        <w:t>в многоквартирных домах)</w:t>
      </w:r>
      <w:r>
        <w:rPr>
          <w:szCs w:val="28"/>
        </w:rPr>
        <w:t xml:space="preserve"> </w:t>
      </w:r>
      <w:r w:rsidRPr="00184D7E">
        <w:rPr>
          <w:szCs w:val="28"/>
        </w:rPr>
        <w:t>в городе Сургуте»</w:t>
      </w:r>
    </w:p>
    <w:p w:rsidR="0099678F" w:rsidRDefault="0099678F" w:rsidP="0099678F">
      <w:pPr>
        <w:tabs>
          <w:tab w:val="left" w:pos="1134"/>
        </w:tabs>
        <w:rPr>
          <w:sz w:val="32"/>
          <w:szCs w:val="32"/>
        </w:rPr>
      </w:pPr>
    </w:p>
    <w:p w:rsidR="0099678F" w:rsidRPr="007A6836" w:rsidRDefault="0099678F" w:rsidP="0099678F">
      <w:pPr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7A6836">
        <w:rPr>
          <w:rFonts w:eastAsia="Times New Roman" w:cs="Times New Roman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>Федеральным законом</w:t>
      </w:r>
      <w:r w:rsidRPr="007A6836">
        <w:rPr>
          <w:rFonts w:eastAsia="Times New Roman" w:cs="Times New Roman"/>
          <w:szCs w:val="28"/>
          <w:lang w:eastAsia="ru-RU"/>
        </w:rPr>
        <w:t xml:space="preserve"> от 06.10.2003 № 131-ФЗ</w:t>
      </w:r>
      <w:r>
        <w:rPr>
          <w:rFonts w:eastAsia="Times New Roman" w:cs="Times New Roman"/>
          <w:szCs w:val="28"/>
          <w:lang w:eastAsia="ru-RU"/>
        </w:rPr>
        <w:br/>
      </w:r>
      <w:r w:rsidRPr="007A6836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Российской</w:t>
      </w:r>
      <w:r>
        <w:rPr>
          <w:rFonts w:eastAsia="Times New Roman" w:cs="Times New Roman"/>
          <w:szCs w:val="28"/>
          <w:lang w:eastAsia="ru-RU"/>
        </w:rPr>
        <w:br/>
      </w:r>
      <w:r w:rsidRPr="007A6836">
        <w:rPr>
          <w:rFonts w:eastAsia="Times New Roman" w:cs="Times New Roman"/>
          <w:szCs w:val="28"/>
          <w:lang w:eastAsia="ru-RU"/>
        </w:rPr>
        <w:t>Федерации»,</w:t>
      </w:r>
      <w:r w:rsidRPr="00157DF0">
        <w:rPr>
          <w:rFonts w:eastAsia="Times New Roman" w:cs="Times New Roman"/>
          <w:szCs w:val="28"/>
          <w:lang w:eastAsia="ru-RU"/>
        </w:rPr>
        <w:t xml:space="preserve"> стать</w:t>
      </w:r>
      <w:r>
        <w:rPr>
          <w:rFonts w:eastAsia="Times New Roman" w:cs="Times New Roman"/>
          <w:szCs w:val="28"/>
          <w:lang w:eastAsia="ru-RU"/>
        </w:rPr>
        <w:t>ё</w:t>
      </w:r>
      <w:r w:rsidRPr="00157DF0">
        <w:rPr>
          <w:rFonts w:eastAsia="Times New Roman" w:cs="Times New Roman"/>
          <w:szCs w:val="28"/>
          <w:lang w:eastAsia="ru-RU"/>
        </w:rPr>
        <w:t>й 31 Устава муниципального образования городско</w:t>
      </w:r>
      <w:r>
        <w:rPr>
          <w:rFonts w:eastAsia="Times New Roman" w:cs="Times New Roman"/>
          <w:szCs w:val="28"/>
          <w:lang w:eastAsia="ru-RU"/>
        </w:rPr>
        <w:t>й</w:t>
      </w:r>
      <w:r>
        <w:rPr>
          <w:rFonts w:eastAsia="Times New Roman" w:cs="Times New Roman"/>
          <w:szCs w:val="28"/>
          <w:lang w:eastAsia="ru-RU"/>
        </w:rPr>
        <w:br/>
      </w:r>
      <w:r w:rsidRPr="00157DF0">
        <w:rPr>
          <w:rFonts w:eastAsia="Times New Roman" w:cs="Times New Roman"/>
          <w:szCs w:val="28"/>
          <w:lang w:eastAsia="ru-RU"/>
        </w:rPr>
        <w:t>округ Сургут Ханты-Мансийского автономного округа – Югры</w:t>
      </w:r>
      <w:r w:rsidRPr="007A6836">
        <w:rPr>
          <w:rFonts w:eastAsia="Times New Roman" w:cs="Times New Roman"/>
          <w:szCs w:val="28"/>
          <w:lang w:eastAsia="ru-RU"/>
        </w:rPr>
        <w:t xml:space="preserve"> Дума города</w:t>
      </w:r>
      <w:r>
        <w:rPr>
          <w:rFonts w:eastAsia="Times New Roman" w:cs="Times New Roman"/>
          <w:szCs w:val="28"/>
          <w:lang w:eastAsia="ru-RU"/>
        </w:rPr>
        <w:br/>
      </w:r>
      <w:r w:rsidRPr="007A6836">
        <w:rPr>
          <w:rFonts w:eastAsia="Times New Roman" w:cs="Times New Roman"/>
          <w:szCs w:val="28"/>
          <w:lang w:eastAsia="ru-RU"/>
        </w:rPr>
        <w:t>РЕШИЛА:</w:t>
      </w:r>
    </w:p>
    <w:p w:rsidR="0099678F" w:rsidRPr="007A6836" w:rsidRDefault="0099678F" w:rsidP="0099678F">
      <w:pPr>
        <w:tabs>
          <w:tab w:val="left" w:pos="1134"/>
          <w:tab w:val="left" w:pos="2835"/>
        </w:tabs>
        <w:ind w:firstLine="709"/>
        <w:rPr>
          <w:szCs w:val="28"/>
        </w:rPr>
      </w:pPr>
    </w:p>
    <w:p w:rsidR="0099678F" w:rsidRPr="00C33D64" w:rsidRDefault="0099678F" w:rsidP="0099678F">
      <w:pPr>
        <w:tabs>
          <w:tab w:val="left" w:pos="993"/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D30482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D30482">
        <w:rPr>
          <w:rFonts w:eastAsia="Times New Roman" w:cs="Times New Roman"/>
          <w:szCs w:val="28"/>
          <w:lang w:eastAsia="ru-RU"/>
        </w:rPr>
        <w:t xml:space="preserve">Внести в решение </w:t>
      </w:r>
      <w:r w:rsidR="00933584">
        <w:rPr>
          <w:rFonts w:eastAsia="Times New Roman" w:cs="Times New Roman"/>
          <w:szCs w:val="28"/>
          <w:lang w:eastAsia="ru-RU"/>
        </w:rPr>
        <w:t xml:space="preserve">городской </w:t>
      </w:r>
      <w:r w:rsidRPr="00D30482">
        <w:rPr>
          <w:rFonts w:eastAsia="Times New Roman" w:cs="Times New Roman"/>
          <w:szCs w:val="28"/>
          <w:lang w:eastAsia="ru-RU"/>
        </w:rPr>
        <w:t>Думы</w:t>
      </w:r>
      <w:r w:rsidR="00933584">
        <w:rPr>
          <w:rFonts w:eastAsia="Times New Roman" w:cs="Times New Roman"/>
          <w:szCs w:val="28"/>
          <w:lang w:eastAsia="ru-RU"/>
        </w:rPr>
        <w:t xml:space="preserve"> </w:t>
      </w:r>
      <w:r w:rsidRPr="00D30482">
        <w:rPr>
          <w:rFonts w:eastAsia="Times New Roman" w:cs="Times New Roman"/>
          <w:szCs w:val="28"/>
          <w:lang w:eastAsia="ru-RU"/>
        </w:rPr>
        <w:t>от 28.12.2005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30482">
        <w:rPr>
          <w:rFonts w:eastAsia="Times New Roman" w:cs="Times New Roman"/>
          <w:szCs w:val="28"/>
          <w:lang w:eastAsia="ru-RU"/>
        </w:rPr>
        <w:t>№ 553-</w:t>
      </w:r>
      <w:r w:rsidRPr="00D30482">
        <w:rPr>
          <w:rFonts w:eastAsia="Times New Roman" w:cs="Times New Roman"/>
          <w:szCs w:val="28"/>
          <w:lang w:val="en-US" w:eastAsia="ru-RU"/>
        </w:rPr>
        <w:t>III</w:t>
      </w:r>
      <w:r w:rsidRPr="00D30482">
        <w:rPr>
          <w:rFonts w:eastAsia="Times New Roman" w:cs="Times New Roman"/>
          <w:szCs w:val="28"/>
          <w:lang w:eastAsia="ru-RU"/>
        </w:rPr>
        <w:t xml:space="preserve"> ГД</w:t>
      </w:r>
      <w:r>
        <w:rPr>
          <w:rFonts w:eastAsia="Times New Roman" w:cs="Times New Roman"/>
          <w:szCs w:val="28"/>
          <w:lang w:eastAsia="ru-RU"/>
        </w:rPr>
        <w:br/>
      </w:r>
      <w:r w:rsidRPr="00D30482">
        <w:rPr>
          <w:rFonts w:eastAsia="Times New Roman" w:cs="Times New Roman"/>
          <w:szCs w:val="28"/>
          <w:lang w:eastAsia="ru-RU"/>
        </w:rPr>
        <w:t>«Об утверждении Положения о порядке управления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30482">
        <w:rPr>
          <w:rFonts w:eastAsia="Times New Roman" w:cs="Times New Roman"/>
          <w:szCs w:val="28"/>
          <w:lang w:eastAsia="ru-RU"/>
        </w:rPr>
        <w:t>и содержания</w:t>
      </w:r>
      <w:r>
        <w:rPr>
          <w:rFonts w:eastAsia="Times New Roman" w:cs="Times New Roman"/>
          <w:szCs w:val="28"/>
          <w:lang w:eastAsia="ru-RU"/>
        </w:rPr>
        <w:br/>
      </w:r>
      <w:r w:rsidRPr="00D30482">
        <w:rPr>
          <w:rFonts w:eastAsia="Times New Roman" w:cs="Times New Roman"/>
          <w:szCs w:val="28"/>
          <w:lang w:eastAsia="ru-RU"/>
        </w:rPr>
        <w:t>муниципального жилищного фонда (с нормами о порядке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30482">
        <w:rPr>
          <w:rFonts w:eastAsia="Times New Roman" w:cs="Times New Roman"/>
          <w:szCs w:val="28"/>
          <w:lang w:eastAsia="ru-RU"/>
        </w:rPr>
        <w:t>представления</w:t>
      </w:r>
      <w:r>
        <w:rPr>
          <w:rFonts w:eastAsia="Times New Roman" w:cs="Times New Roman"/>
          <w:szCs w:val="28"/>
          <w:lang w:eastAsia="ru-RU"/>
        </w:rPr>
        <w:br/>
      </w:r>
      <w:r w:rsidRPr="00D30482">
        <w:rPr>
          <w:rFonts w:eastAsia="Times New Roman" w:cs="Times New Roman"/>
          <w:szCs w:val="28"/>
          <w:lang w:eastAsia="ru-RU"/>
        </w:rPr>
        <w:t>интересов муниципального образования на общих собраниях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30482">
        <w:rPr>
          <w:rFonts w:eastAsia="Times New Roman" w:cs="Times New Roman"/>
          <w:szCs w:val="28"/>
          <w:lang w:eastAsia="ru-RU"/>
        </w:rPr>
        <w:t>собственников</w:t>
      </w:r>
      <w:r>
        <w:rPr>
          <w:rFonts w:eastAsia="Times New Roman" w:cs="Times New Roman"/>
          <w:szCs w:val="28"/>
          <w:lang w:eastAsia="ru-RU"/>
        </w:rPr>
        <w:br/>
      </w:r>
      <w:r w:rsidRPr="00D30482">
        <w:rPr>
          <w:rFonts w:eastAsia="Times New Roman" w:cs="Times New Roman"/>
          <w:szCs w:val="28"/>
          <w:lang w:eastAsia="ru-RU"/>
        </w:rPr>
        <w:t>помещений в многоквартирных домах) в городе Сургуте»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30482">
        <w:rPr>
          <w:rFonts w:eastAsia="Times New Roman" w:cs="Times New Roman"/>
          <w:szCs w:val="28"/>
          <w:lang w:eastAsia="ru-RU"/>
        </w:rPr>
        <w:t>(в редакции</w:t>
      </w:r>
      <w:r>
        <w:rPr>
          <w:rFonts w:eastAsia="Times New Roman" w:cs="Times New Roman"/>
          <w:szCs w:val="28"/>
          <w:lang w:eastAsia="ru-RU"/>
        </w:rPr>
        <w:br/>
      </w:r>
      <w:r w:rsidRPr="00D30482">
        <w:rPr>
          <w:rFonts w:eastAsia="Times New Roman" w:cs="Times New Roman"/>
          <w:szCs w:val="28"/>
          <w:lang w:eastAsia="ru-RU"/>
        </w:rPr>
        <w:t xml:space="preserve">от </w:t>
      </w:r>
      <w:r w:rsidRPr="00643966">
        <w:rPr>
          <w:rFonts w:eastAsia="Times New Roman" w:cs="Times New Roman"/>
          <w:szCs w:val="28"/>
          <w:lang w:eastAsia="ru-RU"/>
        </w:rPr>
        <w:t>03</w:t>
      </w:r>
      <w:r w:rsidRPr="00D3048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10</w:t>
      </w:r>
      <w:r w:rsidRPr="00C33D64">
        <w:rPr>
          <w:rFonts w:eastAsia="Times New Roman" w:cs="Times New Roman"/>
          <w:szCs w:val="28"/>
          <w:lang w:eastAsia="ru-RU"/>
        </w:rPr>
        <w:t>.2024 № 668-VII ДГ) следующие изменения:</w:t>
      </w:r>
    </w:p>
    <w:p w:rsidR="0099678F" w:rsidRPr="00C33D64" w:rsidRDefault="0099678F" w:rsidP="0099678F">
      <w:pPr>
        <w:tabs>
          <w:tab w:val="left" w:pos="993"/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1)</w:t>
      </w:r>
      <w:r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>пункт 2 части 4 статьи 2 приложения 1 к решению изложить</w:t>
      </w:r>
      <w:r w:rsidRPr="00C33D64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99678F" w:rsidRPr="00C33D64" w:rsidRDefault="0099678F" w:rsidP="0099678F">
      <w:pPr>
        <w:tabs>
          <w:tab w:val="left" w:pos="2835"/>
        </w:tabs>
        <w:ind w:firstLine="709"/>
        <w:rPr>
          <w:rFonts w:cs="Times New Roman"/>
          <w:szCs w:val="28"/>
        </w:rPr>
      </w:pPr>
      <w:r w:rsidRPr="00C33D64">
        <w:rPr>
          <w:rFonts w:cs="Times New Roman"/>
          <w:szCs w:val="28"/>
        </w:rPr>
        <w:t>«2) устанавливает уч</w:t>
      </w:r>
      <w:r>
        <w:rPr>
          <w:rFonts w:cs="Times New Roman"/>
          <w:szCs w:val="28"/>
        </w:rPr>
        <w:t>ё</w:t>
      </w:r>
      <w:r w:rsidRPr="00C33D64">
        <w:rPr>
          <w:rFonts w:cs="Times New Roman"/>
          <w:szCs w:val="28"/>
        </w:rPr>
        <w:t>тную норму и норму предоставления площади</w:t>
      </w:r>
      <w:r>
        <w:rPr>
          <w:rFonts w:cs="Times New Roman"/>
          <w:szCs w:val="28"/>
        </w:rPr>
        <w:br/>
      </w:r>
      <w:r w:rsidRPr="00C33D64">
        <w:rPr>
          <w:rFonts w:cs="Times New Roman"/>
          <w:szCs w:val="28"/>
        </w:rPr>
        <w:t>жилого помещения в муниципальном жилищном фонде по договору</w:t>
      </w:r>
      <w:r>
        <w:rPr>
          <w:rFonts w:cs="Times New Roman"/>
          <w:szCs w:val="28"/>
        </w:rPr>
        <w:br/>
      </w:r>
      <w:r w:rsidRPr="00C33D64">
        <w:rPr>
          <w:rFonts w:cs="Times New Roman"/>
          <w:szCs w:val="28"/>
        </w:rPr>
        <w:t>социального найма;»;</w:t>
      </w:r>
    </w:p>
    <w:p w:rsidR="0099678F" w:rsidRPr="0011483A" w:rsidRDefault="0099678F" w:rsidP="000E71BB">
      <w:pPr>
        <w:widowControl w:val="0"/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 xml:space="preserve">2) </w:t>
      </w:r>
      <w:r w:rsidRPr="00920D41">
        <w:rPr>
          <w:rFonts w:eastAsia="Times New Roman" w:cs="Times New Roman"/>
          <w:szCs w:val="28"/>
          <w:lang w:eastAsia="ru-RU"/>
        </w:rPr>
        <w:t xml:space="preserve">в абзаце </w:t>
      </w:r>
      <w:r w:rsidR="00933584">
        <w:rPr>
          <w:rFonts w:eastAsia="Times New Roman" w:cs="Times New Roman"/>
          <w:szCs w:val="28"/>
          <w:lang w:eastAsia="ru-RU"/>
        </w:rPr>
        <w:t xml:space="preserve">втором </w:t>
      </w:r>
      <w:r w:rsidRPr="00920D41">
        <w:rPr>
          <w:rFonts w:eastAsia="Times New Roman" w:cs="Times New Roman"/>
          <w:szCs w:val="28"/>
          <w:lang w:eastAsia="ru-RU"/>
        </w:rPr>
        <w:t xml:space="preserve">пункта </w:t>
      </w:r>
      <w:r>
        <w:rPr>
          <w:rFonts w:eastAsia="Times New Roman" w:cs="Times New Roman"/>
          <w:szCs w:val="28"/>
          <w:lang w:eastAsia="ru-RU"/>
        </w:rPr>
        <w:t>6</w:t>
      </w:r>
      <w:r w:rsidRPr="00920D41">
        <w:rPr>
          <w:rFonts w:eastAsia="Times New Roman" w:cs="Times New Roman"/>
          <w:szCs w:val="28"/>
          <w:lang w:eastAsia="ru-RU"/>
        </w:rPr>
        <w:t xml:space="preserve"> части </w:t>
      </w:r>
      <w:r>
        <w:rPr>
          <w:rFonts w:eastAsia="Times New Roman" w:cs="Times New Roman"/>
          <w:szCs w:val="28"/>
          <w:lang w:eastAsia="ru-RU"/>
        </w:rPr>
        <w:t>2</w:t>
      </w:r>
      <w:r w:rsidRPr="00920D41">
        <w:rPr>
          <w:rFonts w:eastAsia="Times New Roman" w:cs="Times New Roman"/>
          <w:szCs w:val="28"/>
          <w:lang w:eastAsia="ru-RU"/>
        </w:rPr>
        <w:t xml:space="preserve"> статьи 13 приложения 1 к</w:t>
      </w:r>
      <w:r w:rsidRPr="000F33C8">
        <w:rPr>
          <w:rFonts w:eastAsia="Times New Roman" w:cs="Times New Roman"/>
          <w:szCs w:val="28"/>
          <w:lang w:eastAsia="ru-RU"/>
        </w:rPr>
        <w:t xml:space="preserve"> решению слова</w:t>
      </w:r>
      <w:r w:rsidR="00933584">
        <w:rPr>
          <w:rFonts w:eastAsia="Times New Roman" w:cs="Times New Roman"/>
          <w:szCs w:val="28"/>
          <w:lang w:eastAsia="ru-RU"/>
        </w:rPr>
        <w:t xml:space="preserve"> </w:t>
      </w:r>
      <w:r w:rsidRPr="000F33C8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менее пяти лет</w:t>
      </w:r>
      <w:r w:rsidRPr="000F33C8">
        <w:rPr>
          <w:rFonts w:eastAsia="Times New Roman" w:cs="Times New Roman"/>
          <w:szCs w:val="28"/>
          <w:lang w:eastAsia="ru-RU"/>
        </w:rPr>
        <w:t>» заменить</w:t>
      </w:r>
      <w:r w:rsidR="00933584">
        <w:rPr>
          <w:rFonts w:eastAsia="Times New Roman" w:cs="Times New Roman"/>
          <w:szCs w:val="28"/>
          <w:lang w:eastAsia="ru-RU"/>
        </w:rPr>
        <w:t xml:space="preserve"> словами «</w:t>
      </w:r>
      <w:r>
        <w:rPr>
          <w:rFonts w:eastAsia="Times New Roman" w:cs="Times New Roman"/>
          <w:szCs w:val="28"/>
          <w:lang w:eastAsia="ru-RU"/>
        </w:rPr>
        <w:t>менее десяти</w:t>
      </w:r>
      <w:r w:rsidRPr="000F33C8">
        <w:rPr>
          <w:rFonts w:eastAsia="Times New Roman" w:cs="Times New Roman"/>
          <w:szCs w:val="28"/>
          <w:lang w:eastAsia="ru-RU"/>
        </w:rPr>
        <w:t xml:space="preserve"> лет»</w:t>
      </w:r>
      <w:r>
        <w:rPr>
          <w:rFonts w:eastAsia="Times New Roman" w:cs="Times New Roman"/>
          <w:szCs w:val="28"/>
          <w:lang w:eastAsia="ru-RU"/>
        </w:rPr>
        <w:t>;</w:t>
      </w:r>
    </w:p>
    <w:p w:rsidR="0099678F" w:rsidRPr="00C33D64" w:rsidRDefault="0099678F" w:rsidP="000E71BB">
      <w:pPr>
        <w:widowControl w:val="0"/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3) часть 6 статьи 13 приложения 1 к решению изложить в следующей</w:t>
      </w:r>
      <w:r w:rsidRPr="00C33D64">
        <w:rPr>
          <w:rFonts w:eastAsia="Times New Roman" w:cs="Times New Roman"/>
          <w:szCs w:val="28"/>
          <w:lang w:eastAsia="ru-RU"/>
        </w:rPr>
        <w:br/>
      </w:r>
      <w:r w:rsidRPr="00C33D64">
        <w:rPr>
          <w:rFonts w:eastAsia="Times New Roman" w:cs="Times New Roman"/>
          <w:szCs w:val="28"/>
          <w:lang w:eastAsia="ru-RU"/>
        </w:rPr>
        <w:lastRenderedPageBreak/>
        <w:t>редакции:</w:t>
      </w:r>
    </w:p>
    <w:p w:rsidR="0099678F" w:rsidRPr="00C33D64" w:rsidRDefault="0099678F" w:rsidP="000E71BB">
      <w:pPr>
        <w:widowControl w:val="0"/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«6. Принятие решения об отказе в заключении договора купли-продажи</w:t>
      </w:r>
      <w:r w:rsidRPr="00C33D64">
        <w:rPr>
          <w:rFonts w:eastAsia="Times New Roman" w:cs="Times New Roman"/>
          <w:szCs w:val="28"/>
          <w:lang w:eastAsia="ru-RU"/>
        </w:rPr>
        <w:br/>
        <w:t>осуществляется в следующем порядке:</w:t>
      </w:r>
    </w:p>
    <w:p w:rsidR="0099678F" w:rsidRPr="00C33D64" w:rsidRDefault="0099678F" w:rsidP="000E71BB">
      <w:pPr>
        <w:widowControl w:val="0"/>
        <w:tabs>
          <w:tab w:val="left" w:pos="993"/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1)</w:t>
      </w:r>
      <w:r w:rsidR="003C7C32"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>решение об отказе в заключении договора купли-продажи</w:t>
      </w:r>
      <w:r w:rsidRPr="00C33D64">
        <w:rPr>
          <w:rFonts w:eastAsia="Times New Roman" w:cs="Times New Roman"/>
          <w:szCs w:val="28"/>
          <w:lang w:eastAsia="ru-RU"/>
        </w:rPr>
        <w:br/>
        <w:t>принимается постановлением Администрации города;</w:t>
      </w:r>
    </w:p>
    <w:p w:rsidR="0099678F" w:rsidRPr="00C33D64" w:rsidRDefault="0099678F" w:rsidP="000E71BB">
      <w:pPr>
        <w:widowControl w:val="0"/>
        <w:tabs>
          <w:tab w:val="left" w:pos="993"/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2)</w:t>
      </w:r>
      <w:r w:rsidR="003C7C32"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>основания для принятия решения об отказе в заключении договора</w:t>
      </w:r>
      <w:r w:rsidRPr="00C33D64">
        <w:rPr>
          <w:rFonts w:eastAsia="Times New Roman" w:cs="Times New Roman"/>
          <w:szCs w:val="28"/>
          <w:lang w:eastAsia="ru-RU"/>
        </w:rPr>
        <w:br/>
        <w:t>купли-продажи освободившегося муниципального жилого помещения</w:t>
      </w:r>
      <w:r w:rsidRPr="00C33D64">
        <w:rPr>
          <w:rFonts w:eastAsia="Times New Roman" w:cs="Times New Roman"/>
          <w:szCs w:val="28"/>
          <w:lang w:eastAsia="ru-RU"/>
        </w:rPr>
        <w:br/>
        <w:t>в коммунальной квартире:</w:t>
      </w:r>
    </w:p>
    <w:p w:rsidR="0099678F" w:rsidRPr="00C33D64" w:rsidRDefault="0099678F" w:rsidP="000E71BB">
      <w:pPr>
        <w:widowControl w:val="0"/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наниматель (собственник) жилого помещения в коммунальной квартире</w:t>
      </w:r>
      <w:r w:rsidRPr="00C33D64">
        <w:rPr>
          <w:rFonts w:eastAsia="Times New Roman" w:cs="Times New Roman"/>
          <w:szCs w:val="28"/>
          <w:lang w:eastAsia="ru-RU"/>
        </w:rPr>
        <w:br/>
        <w:t>и члены его семьи (совместно проживающие граждане), написавшие</w:t>
      </w:r>
      <w:r w:rsidRPr="00C33D64">
        <w:rPr>
          <w:rFonts w:eastAsia="Times New Roman" w:cs="Times New Roman"/>
          <w:szCs w:val="28"/>
          <w:lang w:eastAsia="ru-RU"/>
        </w:rPr>
        <w:br/>
        <w:t>заявление о выкупе муниципального жилого помещения, не относятся</w:t>
      </w:r>
      <w:r w:rsidRPr="00C33D64">
        <w:rPr>
          <w:rFonts w:eastAsia="Times New Roman" w:cs="Times New Roman"/>
          <w:szCs w:val="28"/>
          <w:lang w:eastAsia="ru-RU"/>
        </w:rPr>
        <w:br/>
        <w:t>к категории необеспеченных жилыми помещениями (обеспечены общей</w:t>
      </w:r>
      <w:r w:rsidRPr="00C33D64">
        <w:rPr>
          <w:rFonts w:eastAsia="Times New Roman" w:cs="Times New Roman"/>
          <w:szCs w:val="28"/>
          <w:lang w:eastAsia="ru-RU"/>
        </w:rPr>
        <w:br/>
        <w:t>площадью на одного члена семьи более нормы предоставления на территории</w:t>
      </w:r>
      <w:r w:rsidRPr="00C33D64">
        <w:rPr>
          <w:rFonts w:eastAsia="Times New Roman" w:cs="Times New Roman"/>
          <w:szCs w:val="28"/>
          <w:lang w:eastAsia="ru-RU"/>
        </w:rPr>
        <w:br/>
        <w:t>города Сургута: на одиноко проживающего человека – 18 квадратных метров</w:t>
      </w:r>
      <w:r w:rsidRPr="00C33D64">
        <w:rPr>
          <w:rFonts w:eastAsia="Times New Roman" w:cs="Times New Roman"/>
          <w:szCs w:val="28"/>
          <w:lang w:eastAsia="ru-RU"/>
        </w:rPr>
        <w:br/>
        <w:t>общей площади жилого помещения; на каждого члена семьи – для семьи,</w:t>
      </w:r>
      <w:r w:rsidRPr="00C33D64">
        <w:rPr>
          <w:rFonts w:eastAsia="Times New Roman" w:cs="Times New Roman"/>
          <w:szCs w:val="28"/>
          <w:lang w:eastAsia="ru-RU"/>
        </w:rPr>
        <w:br/>
        <w:t>состоящей из двух и более человек, – 16 квадратных метров общей площади</w:t>
      </w:r>
      <w:r w:rsidRPr="00C33D64">
        <w:rPr>
          <w:rFonts w:eastAsia="Times New Roman" w:cs="Times New Roman"/>
          <w:szCs w:val="28"/>
          <w:lang w:eastAsia="ru-RU"/>
        </w:rPr>
        <w:br/>
        <w:t>жилого помещения) в соответствии с частью 3 статьи 59 Жилищного кодекса</w:t>
      </w:r>
      <w:r w:rsidRPr="00C33D64">
        <w:rPr>
          <w:rFonts w:eastAsia="Times New Roman" w:cs="Times New Roman"/>
          <w:szCs w:val="28"/>
          <w:lang w:eastAsia="ru-RU"/>
        </w:rPr>
        <w:br/>
        <w:t>Российской Федерации;</w:t>
      </w:r>
    </w:p>
    <w:p w:rsidR="0099678F" w:rsidRPr="00C33D64" w:rsidRDefault="0099678F" w:rsidP="0099678F">
      <w:pPr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наниматель (собственник) жилого помещения в коммунальной квартире</w:t>
      </w:r>
      <w:r w:rsidRPr="00C33D64">
        <w:rPr>
          <w:rFonts w:eastAsia="Times New Roman" w:cs="Times New Roman"/>
          <w:szCs w:val="28"/>
          <w:lang w:eastAsia="ru-RU"/>
        </w:rPr>
        <w:br/>
        <w:t>и члены его семьи (совместно проживающие граждане), написавшие</w:t>
      </w:r>
      <w:r>
        <w:rPr>
          <w:rFonts w:eastAsia="Times New Roman" w:cs="Times New Roman"/>
          <w:szCs w:val="28"/>
          <w:lang w:eastAsia="ru-RU"/>
        </w:rPr>
        <w:br/>
      </w:r>
      <w:r w:rsidRPr="00C33D64">
        <w:rPr>
          <w:rFonts w:eastAsia="Times New Roman" w:cs="Times New Roman"/>
          <w:szCs w:val="28"/>
          <w:lang w:eastAsia="ru-RU"/>
        </w:rPr>
        <w:t>заявление о выкупе муниципального жилого помещения, имеют</w:t>
      </w:r>
      <w:r w:rsidRPr="00C33D64">
        <w:rPr>
          <w:rFonts w:eastAsia="Times New Roman" w:cs="Times New Roman"/>
          <w:szCs w:val="28"/>
          <w:lang w:eastAsia="ru-RU"/>
        </w:rPr>
        <w:br/>
        <w:t>задолженность по жилищно-коммунальным платежам в отношении</w:t>
      </w:r>
      <w:r w:rsidRPr="00C33D64">
        <w:rPr>
          <w:rFonts w:eastAsia="Times New Roman" w:cs="Times New Roman"/>
          <w:szCs w:val="28"/>
          <w:lang w:eastAsia="ru-RU"/>
        </w:rPr>
        <w:br/>
        <w:t>занимаемого в коммунальной квартире жилого помещения;</w:t>
      </w:r>
    </w:p>
    <w:p w:rsidR="0099678F" w:rsidRPr="00C33D64" w:rsidRDefault="0099678F" w:rsidP="0099678F">
      <w:pPr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наниматель (собственник) жилого помещения в коммунальной квартире</w:t>
      </w:r>
      <w:r w:rsidRPr="00C33D64">
        <w:rPr>
          <w:rFonts w:eastAsia="Times New Roman" w:cs="Times New Roman"/>
          <w:szCs w:val="28"/>
          <w:lang w:eastAsia="ru-RU"/>
        </w:rPr>
        <w:br/>
        <w:t>и члены его семьи (совместно проживающие граждане), написавшие</w:t>
      </w:r>
      <w:r w:rsidRPr="00C33D64">
        <w:rPr>
          <w:rFonts w:eastAsia="Times New Roman" w:cs="Times New Roman"/>
          <w:szCs w:val="28"/>
          <w:lang w:eastAsia="ru-RU"/>
        </w:rPr>
        <w:br/>
        <w:t>заявление о выкупе муниципального жилого помещения, используют</w:t>
      </w:r>
      <w:r w:rsidRPr="00C33D64">
        <w:rPr>
          <w:rFonts w:eastAsia="Times New Roman" w:cs="Times New Roman"/>
          <w:szCs w:val="28"/>
          <w:lang w:eastAsia="ru-RU"/>
        </w:rPr>
        <w:br/>
        <w:t>занимаемое в коммунальной квартире жилое помещение не по назначению;</w:t>
      </w:r>
    </w:p>
    <w:p w:rsidR="0099678F" w:rsidRPr="00C33D64" w:rsidRDefault="0099678F" w:rsidP="0099678F">
      <w:pPr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 xml:space="preserve">3) основания </w:t>
      </w:r>
      <w:r w:rsidR="00353DA8">
        <w:rPr>
          <w:rFonts w:eastAsia="Times New Roman" w:cs="Times New Roman"/>
          <w:szCs w:val="28"/>
          <w:lang w:eastAsia="ru-RU"/>
        </w:rPr>
        <w:t xml:space="preserve">для </w:t>
      </w:r>
      <w:r w:rsidRPr="00C33D64">
        <w:rPr>
          <w:rFonts w:eastAsia="Times New Roman" w:cs="Times New Roman"/>
          <w:szCs w:val="28"/>
          <w:lang w:eastAsia="ru-RU"/>
        </w:rPr>
        <w:t>принятия решения об отказе в заключении договора</w:t>
      </w:r>
      <w:r w:rsidRPr="00C33D64">
        <w:rPr>
          <w:rFonts w:eastAsia="Times New Roman" w:cs="Times New Roman"/>
          <w:szCs w:val="28"/>
          <w:lang w:eastAsia="ru-RU"/>
        </w:rPr>
        <w:br/>
        <w:t>купли-продажи муниципального жилого помещения жилищного фонда</w:t>
      </w:r>
      <w:r w:rsidRPr="00C33D64">
        <w:rPr>
          <w:rFonts w:eastAsia="Times New Roman" w:cs="Times New Roman"/>
          <w:szCs w:val="28"/>
          <w:lang w:eastAsia="ru-RU"/>
        </w:rPr>
        <w:br/>
        <w:t>коммерческого использования, занимаемого гражданами на основании</w:t>
      </w:r>
      <w:r w:rsidRPr="00C33D64">
        <w:rPr>
          <w:rFonts w:eastAsia="Times New Roman" w:cs="Times New Roman"/>
          <w:szCs w:val="28"/>
          <w:lang w:eastAsia="ru-RU"/>
        </w:rPr>
        <w:br/>
        <w:t>договора коммерческого найма либо договора поднайма, заключаемого</w:t>
      </w:r>
      <w:r w:rsidRPr="00C33D64">
        <w:rPr>
          <w:rFonts w:eastAsia="Times New Roman" w:cs="Times New Roman"/>
          <w:szCs w:val="28"/>
          <w:lang w:eastAsia="ru-RU"/>
        </w:rPr>
        <w:br/>
        <w:t>на основании договора аренды между органом государственной власти</w:t>
      </w:r>
      <w:r w:rsidRPr="00C33D64">
        <w:rPr>
          <w:rFonts w:eastAsia="Times New Roman" w:cs="Times New Roman"/>
          <w:szCs w:val="28"/>
          <w:lang w:eastAsia="ru-RU"/>
        </w:rPr>
        <w:br/>
        <w:t>и Администрацией города:</w:t>
      </w:r>
    </w:p>
    <w:p w:rsidR="0099678F" w:rsidRPr="00C33D64" w:rsidRDefault="0099678F" w:rsidP="0099678F">
      <w:pPr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наниматель не относится к категории граждан, имеющих право выкупа</w:t>
      </w:r>
      <w:r w:rsidRPr="00C33D64">
        <w:rPr>
          <w:rFonts w:eastAsia="Times New Roman" w:cs="Times New Roman"/>
          <w:szCs w:val="28"/>
          <w:lang w:eastAsia="ru-RU"/>
        </w:rPr>
        <w:br/>
        <w:t>муниципального жилого помещения;</w:t>
      </w:r>
    </w:p>
    <w:p w:rsidR="0099678F" w:rsidRPr="00C33D64" w:rsidRDefault="0099678F" w:rsidP="0099678F">
      <w:pPr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при наличии оснований, установленных частью 2 настоящей статьи</w:t>
      </w:r>
      <w:r w:rsidR="00933584">
        <w:rPr>
          <w:rFonts w:eastAsia="Times New Roman" w:cs="Times New Roman"/>
          <w:szCs w:val="28"/>
          <w:lang w:eastAsia="ru-RU"/>
        </w:rPr>
        <w:t>;</w:t>
      </w:r>
    </w:p>
    <w:p w:rsidR="0099678F" w:rsidRPr="00C33D64" w:rsidRDefault="0099678F" w:rsidP="000E71BB">
      <w:pPr>
        <w:widowControl w:val="0"/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обеспеченность жилыми помещениями на территории Российской</w:t>
      </w:r>
      <w:r w:rsidRPr="00C33D64">
        <w:rPr>
          <w:rFonts w:eastAsia="Times New Roman" w:cs="Times New Roman"/>
          <w:szCs w:val="28"/>
          <w:lang w:eastAsia="ru-RU"/>
        </w:rPr>
        <w:br/>
        <w:t>Федерации на одного члена семьи не менее учётной нормы, утверждённой</w:t>
      </w:r>
      <w:r w:rsidRPr="00C33D64">
        <w:rPr>
          <w:rFonts w:eastAsia="Times New Roman" w:cs="Times New Roman"/>
          <w:szCs w:val="28"/>
          <w:lang w:eastAsia="ru-RU"/>
        </w:rPr>
        <w:br/>
        <w:t>решением Думы города от 30.06.2025 № 833-VII ДГ «Об установлении</w:t>
      </w:r>
      <w:r w:rsidRPr="00C33D64">
        <w:rPr>
          <w:rFonts w:eastAsia="Times New Roman" w:cs="Times New Roman"/>
          <w:szCs w:val="28"/>
          <w:lang w:eastAsia="ru-RU"/>
        </w:rPr>
        <w:br/>
        <w:t>учётной нормы и нормы предоставления площади жилого помещения</w:t>
      </w:r>
      <w:r w:rsidRPr="00C33D64">
        <w:rPr>
          <w:rFonts w:eastAsia="Times New Roman" w:cs="Times New Roman"/>
          <w:szCs w:val="28"/>
          <w:lang w:eastAsia="ru-RU"/>
        </w:rPr>
        <w:br/>
        <w:t>по договору социального найма.»;</w:t>
      </w:r>
    </w:p>
    <w:p w:rsidR="0099678F" w:rsidRPr="00C33D64" w:rsidRDefault="0099678F" w:rsidP="000E71BB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4) пункт 9.4 части 9 статьи 1 приложения 2 к решению изложить</w:t>
      </w:r>
      <w:r w:rsidRPr="00C33D64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99678F" w:rsidRPr="00C33D64" w:rsidRDefault="0099678F" w:rsidP="000E71BB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«9.4. Категориям граждан, указанным в пунктах 4, 6 части 1 статьи 2</w:t>
      </w:r>
      <w:r w:rsidRPr="00C33D64">
        <w:rPr>
          <w:rFonts w:eastAsia="Times New Roman" w:cs="Times New Roman"/>
          <w:szCs w:val="28"/>
          <w:lang w:eastAsia="ru-RU"/>
        </w:rPr>
        <w:br/>
      </w:r>
      <w:r w:rsidRPr="00C33D64">
        <w:rPr>
          <w:rFonts w:eastAsia="Times New Roman" w:cs="Times New Roman"/>
          <w:szCs w:val="28"/>
          <w:lang w:eastAsia="ru-RU"/>
        </w:rPr>
        <w:lastRenderedPageBreak/>
        <w:t>настоящего Порядка, жилое помещение жилищного фонда коммерческого</w:t>
      </w:r>
      <w:r w:rsidRPr="00C33D64">
        <w:rPr>
          <w:rFonts w:eastAsia="Times New Roman" w:cs="Times New Roman"/>
          <w:szCs w:val="28"/>
          <w:lang w:eastAsia="ru-RU"/>
        </w:rPr>
        <w:br/>
        <w:t>использования предоставляется из расчёта 6 кв. м жилой площади на одного</w:t>
      </w:r>
      <w:r w:rsidRPr="00C33D64">
        <w:rPr>
          <w:rFonts w:eastAsia="Times New Roman" w:cs="Times New Roman"/>
          <w:szCs w:val="28"/>
          <w:lang w:eastAsia="ru-RU"/>
        </w:rPr>
        <w:br/>
        <w:t>члена семьи.</w:t>
      </w:r>
    </w:p>
    <w:p w:rsidR="0099678F" w:rsidRPr="00E55E60" w:rsidRDefault="0099678F" w:rsidP="000E71BB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Жилые помещения коммерческого использования предоставляются</w:t>
      </w:r>
      <w:r w:rsidRPr="00C33D64">
        <w:rPr>
          <w:rFonts w:eastAsia="Times New Roman" w:cs="Times New Roman"/>
          <w:szCs w:val="28"/>
          <w:lang w:eastAsia="ru-RU"/>
        </w:rPr>
        <w:br/>
        <w:t>во внеочередном порядке категориям граждан, указанным в пунктах 4, 6</w:t>
      </w:r>
      <w:r w:rsidRPr="00C33D64">
        <w:rPr>
          <w:rFonts w:eastAsia="Times New Roman" w:cs="Times New Roman"/>
          <w:szCs w:val="28"/>
          <w:lang w:eastAsia="ru-RU"/>
        </w:rPr>
        <w:br/>
        <w:t>части 1 статьи 2 настоящего Порядка, по решению жилищной комиссии</w:t>
      </w:r>
      <w:r w:rsidRPr="00C33D64">
        <w:rPr>
          <w:rFonts w:eastAsia="Times New Roman" w:cs="Times New Roman"/>
          <w:szCs w:val="28"/>
          <w:lang w:eastAsia="ru-RU"/>
        </w:rPr>
        <w:br/>
        <w:t>при Администрации города, созданной в соответствии с распоряжением</w:t>
      </w:r>
      <w:r w:rsidRPr="00C33D64">
        <w:rPr>
          <w:rFonts w:eastAsia="Times New Roman" w:cs="Times New Roman"/>
          <w:szCs w:val="28"/>
          <w:lang w:eastAsia="ru-RU"/>
        </w:rPr>
        <w:br/>
      </w:r>
      <w:r w:rsidRPr="00E55E60">
        <w:rPr>
          <w:rFonts w:eastAsia="Times New Roman" w:cs="Times New Roman"/>
          <w:szCs w:val="28"/>
          <w:lang w:eastAsia="ru-RU"/>
        </w:rPr>
        <w:t>Администрации города.»;</w:t>
      </w:r>
    </w:p>
    <w:p w:rsidR="0099678F" w:rsidRPr="00E55E60" w:rsidRDefault="0099678F" w:rsidP="002C5829">
      <w:pPr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55E60">
        <w:rPr>
          <w:rFonts w:eastAsia="Times New Roman" w:cs="Times New Roman"/>
          <w:szCs w:val="28"/>
          <w:lang w:eastAsia="ru-RU"/>
        </w:rPr>
        <w:t>5)</w:t>
      </w:r>
      <w:r w:rsidR="002C5829">
        <w:rPr>
          <w:rFonts w:eastAsia="Times New Roman" w:cs="Times New Roman"/>
          <w:szCs w:val="28"/>
          <w:lang w:eastAsia="ru-RU"/>
        </w:rPr>
        <w:tab/>
      </w:r>
      <w:r w:rsidRPr="00E55E60">
        <w:rPr>
          <w:rFonts w:eastAsia="Times New Roman" w:cs="Times New Roman"/>
          <w:szCs w:val="28"/>
          <w:lang w:eastAsia="ru-RU"/>
        </w:rPr>
        <w:t xml:space="preserve">пункт 9.5 части 9 статьи 1 приложения 2 </w:t>
      </w:r>
      <w:r w:rsidR="002C5829">
        <w:rPr>
          <w:rFonts w:eastAsia="Times New Roman" w:cs="Times New Roman"/>
          <w:szCs w:val="28"/>
          <w:lang w:eastAsia="ru-RU"/>
        </w:rPr>
        <w:t>к решению признать утратившим силу;</w:t>
      </w:r>
    </w:p>
    <w:p w:rsidR="0099678F" w:rsidRPr="00E55E60" w:rsidRDefault="0099678F" w:rsidP="002C5829">
      <w:pPr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55E60">
        <w:rPr>
          <w:rFonts w:eastAsia="Times New Roman" w:cs="Times New Roman"/>
          <w:szCs w:val="28"/>
          <w:lang w:eastAsia="ru-RU"/>
        </w:rPr>
        <w:t>6)</w:t>
      </w:r>
      <w:r w:rsidR="002C5829">
        <w:rPr>
          <w:rFonts w:eastAsia="Times New Roman" w:cs="Times New Roman"/>
          <w:szCs w:val="28"/>
          <w:lang w:eastAsia="ru-RU"/>
        </w:rPr>
        <w:tab/>
      </w:r>
      <w:r w:rsidRPr="00E55E60">
        <w:rPr>
          <w:rFonts w:eastAsia="Times New Roman" w:cs="Times New Roman"/>
          <w:szCs w:val="28"/>
          <w:lang w:eastAsia="ru-RU"/>
        </w:rPr>
        <w:t>пункт 2 части 1 статьи 2 приложения 2 к решению изложить</w:t>
      </w:r>
      <w:r w:rsidRPr="00E55E60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99678F" w:rsidRPr="00F561D8" w:rsidRDefault="0099678F" w:rsidP="002C5829">
      <w:pPr>
        <w:tabs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561D8">
        <w:rPr>
          <w:rFonts w:eastAsia="Times New Roman" w:cs="Times New Roman"/>
          <w:szCs w:val="28"/>
          <w:lang w:eastAsia="ru-RU"/>
        </w:rPr>
        <w:t>«2)</w:t>
      </w:r>
      <w:r w:rsidR="002C5829">
        <w:rPr>
          <w:rFonts w:eastAsia="Times New Roman" w:cs="Times New Roman"/>
          <w:szCs w:val="28"/>
          <w:lang w:eastAsia="ru-RU"/>
        </w:rPr>
        <w:tab/>
      </w:r>
      <w:r w:rsidRPr="00F561D8">
        <w:rPr>
          <w:rFonts w:eastAsia="Times New Roman" w:cs="Times New Roman"/>
          <w:szCs w:val="28"/>
          <w:lang w:eastAsia="ru-RU"/>
        </w:rPr>
        <w:t>работники органов местного самоуправления муниципального</w:t>
      </w:r>
      <w:r w:rsidRPr="00F561D8">
        <w:rPr>
          <w:rFonts w:eastAsia="Times New Roman" w:cs="Times New Roman"/>
          <w:szCs w:val="28"/>
          <w:lang w:eastAsia="ru-RU"/>
        </w:rPr>
        <w:br/>
        <w:t>образования городской округ Сургут, проработавшие в органах местного</w:t>
      </w:r>
      <w:r w:rsidRPr="00F561D8">
        <w:rPr>
          <w:rFonts w:eastAsia="Times New Roman" w:cs="Times New Roman"/>
          <w:szCs w:val="28"/>
          <w:lang w:eastAsia="ru-RU"/>
        </w:rPr>
        <w:br/>
        <w:t>самоуправления не менее 1 года, включ</w:t>
      </w:r>
      <w:r w:rsidR="002C5829">
        <w:rPr>
          <w:rFonts w:eastAsia="Times New Roman" w:cs="Times New Roman"/>
          <w:szCs w:val="28"/>
          <w:lang w:eastAsia="ru-RU"/>
        </w:rPr>
        <w:t>ё</w:t>
      </w:r>
      <w:r w:rsidRPr="00F561D8">
        <w:rPr>
          <w:rFonts w:eastAsia="Times New Roman" w:cs="Times New Roman"/>
          <w:szCs w:val="28"/>
          <w:lang w:eastAsia="ru-RU"/>
        </w:rPr>
        <w:t>нные в список граждан,</w:t>
      </w:r>
      <w:r w:rsidRPr="00F561D8">
        <w:rPr>
          <w:rFonts w:eastAsia="Times New Roman" w:cs="Times New Roman"/>
          <w:szCs w:val="28"/>
          <w:lang w:eastAsia="ru-RU"/>
        </w:rPr>
        <w:br/>
        <w:t>претендующих на предоставление жилых помещений на условиях договора</w:t>
      </w:r>
      <w:r w:rsidRPr="00F561D8">
        <w:rPr>
          <w:rFonts w:eastAsia="Times New Roman" w:cs="Times New Roman"/>
          <w:szCs w:val="28"/>
          <w:lang w:eastAsia="ru-RU"/>
        </w:rPr>
        <w:br/>
        <w:t>коммерческого найма до 01.10.2025 (далее</w:t>
      </w:r>
      <w:r w:rsidR="002C5829">
        <w:rPr>
          <w:rFonts w:eastAsia="Times New Roman" w:cs="Times New Roman"/>
          <w:szCs w:val="28"/>
          <w:lang w:eastAsia="ru-RU"/>
        </w:rPr>
        <w:t xml:space="preserve"> – </w:t>
      </w:r>
      <w:r w:rsidRPr="00F561D8">
        <w:rPr>
          <w:rFonts w:eastAsia="Times New Roman" w:cs="Times New Roman"/>
          <w:szCs w:val="28"/>
          <w:lang w:eastAsia="ru-RU"/>
        </w:rPr>
        <w:t>работники органов местного</w:t>
      </w:r>
      <w:r w:rsidRPr="00F561D8">
        <w:rPr>
          <w:rFonts w:eastAsia="Times New Roman" w:cs="Times New Roman"/>
          <w:szCs w:val="28"/>
          <w:lang w:eastAsia="ru-RU"/>
        </w:rPr>
        <w:br/>
        <w:t>самоуправления);»;</w:t>
      </w:r>
    </w:p>
    <w:p w:rsidR="0099678F" w:rsidRPr="00F561D8" w:rsidRDefault="0099678F" w:rsidP="002C5829">
      <w:pPr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561D8">
        <w:rPr>
          <w:rFonts w:eastAsia="Times New Roman" w:cs="Times New Roman"/>
          <w:szCs w:val="28"/>
          <w:lang w:eastAsia="ru-RU"/>
        </w:rPr>
        <w:t>7)</w:t>
      </w:r>
      <w:r w:rsidR="002C5829">
        <w:rPr>
          <w:rFonts w:eastAsia="Times New Roman" w:cs="Times New Roman"/>
          <w:szCs w:val="28"/>
          <w:lang w:eastAsia="ru-RU"/>
        </w:rPr>
        <w:tab/>
      </w:r>
      <w:r w:rsidRPr="00F561D8">
        <w:rPr>
          <w:rFonts w:eastAsia="Times New Roman" w:cs="Times New Roman"/>
          <w:szCs w:val="28"/>
          <w:lang w:eastAsia="ru-RU"/>
        </w:rPr>
        <w:t>пункт 3 части 1 статьи 2 приложения 2 к решению признать</w:t>
      </w:r>
      <w:r w:rsidRPr="00F561D8">
        <w:rPr>
          <w:rFonts w:eastAsia="Times New Roman" w:cs="Times New Roman"/>
          <w:szCs w:val="28"/>
          <w:lang w:eastAsia="ru-RU"/>
        </w:rPr>
        <w:br/>
        <w:t>утратившим силу;</w:t>
      </w:r>
    </w:p>
    <w:p w:rsidR="0099678F" w:rsidRPr="00F561D8" w:rsidRDefault="0099678F" w:rsidP="002C5829">
      <w:pPr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561D8">
        <w:rPr>
          <w:rFonts w:eastAsia="Times New Roman" w:cs="Times New Roman"/>
          <w:szCs w:val="28"/>
          <w:lang w:eastAsia="ru-RU"/>
        </w:rPr>
        <w:t>8)</w:t>
      </w:r>
      <w:r w:rsidR="002C5829">
        <w:rPr>
          <w:rFonts w:eastAsia="Times New Roman" w:cs="Times New Roman"/>
          <w:szCs w:val="28"/>
          <w:lang w:eastAsia="ru-RU"/>
        </w:rPr>
        <w:tab/>
      </w:r>
      <w:r w:rsidRPr="00F561D8">
        <w:rPr>
          <w:rFonts w:eastAsia="Times New Roman" w:cs="Times New Roman"/>
          <w:szCs w:val="28"/>
          <w:lang w:eastAsia="ru-RU"/>
        </w:rPr>
        <w:t>в части 1 статьи 4 приложения 2 к решению слова «приглашённых</w:t>
      </w:r>
      <w:r w:rsidRPr="00F561D8">
        <w:rPr>
          <w:rFonts w:eastAsia="Times New Roman" w:cs="Times New Roman"/>
          <w:szCs w:val="28"/>
          <w:lang w:eastAsia="ru-RU"/>
        </w:rPr>
        <w:br/>
        <w:t>сотрудников,» исключить;</w:t>
      </w:r>
    </w:p>
    <w:p w:rsidR="0099678F" w:rsidRPr="00F561D8" w:rsidRDefault="0099678F" w:rsidP="002C5829">
      <w:pPr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561D8">
        <w:rPr>
          <w:rFonts w:eastAsia="Times New Roman" w:cs="Times New Roman"/>
          <w:szCs w:val="28"/>
          <w:lang w:eastAsia="ru-RU"/>
        </w:rPr>
        <w:t>9)</w:t>
      </w:r>
      <w:r w:rsidR="002C5829">
        <w:rPr>
          <w:rFonts w:eastAsia="Times New Roman" w:cs="Times New Roman"/>
          <w:szCs w:val="28"/>
          <w:lang w:eastAsia="ru-RU"/>
        </w:rPr>
        <w:tab/>
      </w:r>
      <w:r w:rsidRPr="00F561D8">
        <w:rPr>
          <w:rFonts w:eastAsia="Times New Roman" w:cs="Times New Roman"/>
          <w:szCs w:val="28"/>
          <w:lang w:eastAsia="ru-RU"/>
        </w:rPr>
        <w:t>част</w:t>
      </w:r>
      <w:r w:rsidRPr="00F561D8">
        <w:rPr>
          <w:szCs w:val="28"/>
        </w:rPr>
        <w:t>ь 3</w:t>
      </w:r>
      <w:r w:rsidRPr="00F561D8">
        <w:rPr>
          <w:rFonts w:eastAsia="Times New Roman" w:cs="Times New Roman"/>
          <w:szCs w:val="28"/>
          <w:lang w:eastAsia="ru-RU"/>
        </w:rPr>
        <w:t xml:space="preserve"> статьи 4 приложения 2 к решению изложить в следующей</w:t>
      </w:r>
      <w:r w:rsidRPr="00F561D8">
        <w:rPr>
          <w:rFonts w:eastAsia="Times New Roman" w:cs="Times New Roman"/>
          <w:szCs w:val="28"/>
          <w:lang w:eastAsia="ru-RU"/>
        </w:rPr>
        <w:br/>
        <w:t>редакции:</w:t>
      </w:r>
      <w:r w:rsidR="002C5829">
        <w:rPr>
          <w:rFonts w:eastAsia="Times New Roman" w:cs="Times New Roman"/>
          <w:szCs w:val="28"/>
          <w:lang w:eastAsia="ru-RU"/>
        </w:rPr>
        <w:t xml:space="preserve"> </w:t>
      </w:r>
    </w:p>
    <w:p w:rsidR="0099678F" w:rsidRPr="00F561D8" w:rsidRDefault="0099678F" w:rsidP="002C5829">
      <w:pPr>
        <w:tabs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F561D8">
        <w:rPr>
          <w:szCs w:val="28"/>
        </w:rPr>
        <w:t>«3.</w:t>
      </w:r>
      <w:r w:rsidR="002C5829">
        <w:rPr>
          <w:szCs w:val="28"/>
        </w:rPr>
        <w:tab/>
      </w:r>
      <w:r w:rsidRPr="00F561D8">
        <w:rPr>
          <w:szCs w:val="28"/>
        </w:rPr>
        <w:t>Гражданам, состоящим на учёте и относящимся к категории</w:t>
      </w:r>
      <w:r>
        <w:rPr>
          <w:szCs w:val="28"/>
        </w:rPr>
        <w:br/>
      </w:r>
      <w:r w:rsidRPr="00F561D8">
        <w:rPr>
          <w:szCs w:val="28"/>
        </w:rPr>
        <w:t>государственны</w:t>
      </w:r>
      <w:r w:rsidR="00933584">
        <w:rPr>
          <w:szCs w:val="28"/>
        </w:rPr>
        <w:t>х</w:t>
      </w:r>
      <w:r w:rsidRPr="00F561D8">
        <w:rPr>
          <w:szCs w:val="28"/>
        </w:rPr>
        <w:t xml:space="preserve"> служащи</w:t>
      </w:r>
      <w:r w:rsidR="00933584">
        <w:rPr>
          <w:szCs w:val="28"/>
        </w:rPr>
        <w:t>х</w:t>
      </w:r>
      <w:r w:rsidRPr="00AA2E75">
        <w:rPr>
          <w:szCs w:val="28"/>
        </w:rPr>
        <w:t>,</w:t>
      </w:r>
      <w:r w:rsidRPr="00F561D8">
        <w:rPr>
          <w:szCs w:val="28"/>
        </w:rPr>
        <w:t xml:space="preserve"> при предоставлении жилого помещения</w:t>
      </w:r>
      <w:r>
        <w:rPr>
          <w:szCs w:val="28"/>
        </w:rPr>
        <w:br/>
      </w:r>
      <w:r w:rsidRPr="00F561D8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F561D8">
        <w:rPr>
          <w:szCs w:val="28"/>
        </w:rPr>
        <w:t>жилищного фонда коммерческого использования</w:t>
      </w:r>
      <w:r>
        <w:rPr>
          <w:szCs w:val="28"/>
        </w:rPr>
        <w:br/>
      </w:r>
      <w:r w:rsidRPr="00F561D8">
        <w:rPr>
          <w:szCs w:val="28"/>
        </w:rPr>
        <w:t>учитывается право гражданина</w:t>
      </w:r>
      <w:r>
        <w:rPr>
          <w:szCs w:val="28"/>
        </w:rPr>
        <w:t xml:space="preserve"> </w:t>
      </w:r>
      <w:r w:rsidRPr="00F561D8">
        <w:rPr>
          <w:szCs w:val="28"/>
        </w:rPr>
        <w:t>на дополнительную площадь при наделении</w:t>
      </w:r>
      <w:r>
        <w:rPr>
          <w:szCs w:val="28"/>
        </w:rPr>
        <w:br/>
      </w:r>
      <w:r w:rsidRPr="00F561D8">
        <w:rPr>
          <w:szCs w:val="28"/>
        </w:rPr>
        <w:t>его таким правом в соответствии</w:t>
      </w:r>
      <w:r>
        <w:rPr>
          <w:szCs w:val="28"/>
        </w:rPr>
        <w:t xml:space="preserve"> </w:t>
      </w:r>
      <w:r w:rsidRPr="00F561D8">
        <w:rPr>
          <w:szCs w:val="28"/>
        </w:rPr>
        <w:t>с нормами федерального законодательства</w:t>
      </w:r>
      <w:r>
        <w:rPr>
          <w:szCs w:val="28"/>
        </w:rPr>
        <w:br/>
      </w:r>
      <w:r w:rsidRPr="00F561D8">
        <w:rPr>
          <w:szCs w:val="28"/>
        </w:rPr>
        <w:t>и при наличии требуемого жилого</w:t>
      </w:r>
      <w:r>
        <w:rPr>
          <w:szCs w:val="28"/>
        </w:rPr>
        <w:t xml:space="preserve"> </w:t>
      </w:r>
      <w:r w:rsidRPr="00F561D8">
        <w:rPr>
          <w:szCs w:val="28"/>
        </w:rPr>
        <w:t>помещения.»</w:t>
      </w:r>
      <w:r>
        <w:rPr>
          <w:szCs w:val="28"/>
        </w:rPr>
        <w:t>;</w:t>
      </w:r>
    </w:p>
    <w:p w:rsidR="0099678F" w:rsidRPr="00C33D64" w:rsidRDefault="0099678F" w:rsidP="0099678F">
      <w:pPr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86E16">
        <w:rPr>
          <w:rFonts w:eastAsia="Times New Roman" w:cs="Times New Roman"/>
          <w:szCs w:val="28"/>
          <w:lang w:eastAsia="ru-RU"/>
        </w:rPr>
        <w:t>10) абзац первый части 5 статьи 4 приложения 2 к решению признать</w:t>
      </w:r>
      <w:r w:rsidRPr="00786E16">
        <w:rPr>
          <w:rFonts w:eastAsia="Times New Roman" w:cs="Times New Roman"/>
          <w:szCs w:val="28"/>
          <w:lang w:eastAsia="ru-RU"/>
        </w:rPr>
        <w:br/>
        <w:t>утратившим силу;</w:t>
      </w:r>
    </w:p>
    <w:p w:rsidR="0099678F" w:rsidRPr="00065BF1" w:rsidRDefault="0099678F" w:rsidP="0099678F">
      <w:pPr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65BF1">
        <w:rPr>
          <w:rFonts w:eastAsia="Times New Roman" w:cs="Times New Roman"/>
          <w:szCs w:val="28"/>
          <w:lang w:eastAsia="ru-RU"/>
        </w:rPr>
        <w:t xml:space="preserve">11) статью </w:t>
      </w:r>
      <w:r w:rsidRPr="00065BF1">
        <w:rPr>
          <w:rFonts w:eastAsia="Times New Roman" w:cs="Times New Roman"/>
          <w:szCs w:val="28"/>
        </w:rPr>
        <w:t>4</w:t>
      </w:r>
      <w:r w:rsidRPr="00065BF1">
        <w:rPr>
          <w:rFonts w:eastAsia="Times New Roman" w:cs="Times New Roman"/>
          <w:szCs w:val="28"/>
          <w:vertAlign w:val="superscript"/>
        </w:rPr>
        <w:t xml:space="preserve">2 </w:t>
      </w:r>
      <w:r w:rsidRPr="00065BF1">
        <w:rPr>
          <w:rFonts w:eastAsia="Times New Roman" w:cs="Times New Roman"/>
          <w:szCs w:val="28"/>
          <w:lang w:eastAsia="ru-RU"/>
        </w:rPr>
        <w:t>приложения 2 к решению изложить в следующей</w:t>
      </w:r>
      <w:r w:rsidRPr="00065BF1">
        <w:rPr>
          <w:rFonts w:eastAsia="Times New Roman" w:cs="Times New Roman"/>
          <w:szCs w:val="28"/>
          <w:lang w:eastAsia="ru-RU"/>
        </w:rPr>
        <w:br/>
        <w:t>редакции:</w:t>
      </w:r>
    </w:p>
    <w:p w:rsidR="0099678F" w:rsidRDefault="0099678F" w:rsidP="0005361D">
      <w:pPr>
        <w:tabs>
          <w:tab w:val="left" w:pos="2835"/>
        </w:tabs>
        <w:autoSpaceDE w:val="0"/>
        <w:autoSpaceDN w:val="0"/>
        <w:adjustRightInd w:val="0"/>
        <w:ind w:left="2127" w:hanging="1418"/>
        <w:rPr>
          <w:rFonts w:eastAsia="Times New Roman" w:cs="Times New Roman"/>
          <w:b/>
          <w:szCs w:val="28"/>
          <w:lang w:eastAsia="ru-RU"/>
        </w:rPr>
      </w:pPr>
      <w:r w:rsidRPr="00065BF1">
        <w:rPr>
          <w:rFonts w:eastAsia="Times New Roman" w:cs="Times New Roman"/>
          <w:szCs w:val="28"/>
          <w:lang w:eastAsia="ru-RU"/>
        </w:rPr>
        <w:t xml:space="preserve">«Статья </w:t>
      </w:r>
      <w:r w:rsidRPr="00065BF1">
        <w:rPr>
          <w:rFonts w:eastAsia="Times New Roman" w:cs="Times New Roman"/>
          <w:szCs w:val="28"/>
        </w:rPr>
        <w:t>4</w:t>
      </w:r>
      <w:r w:rsidRPr="00065BF1">
        <w:rPr>
          <w:rFonts w:eastAsia="Times New Roman" w:cs="Times New Roman"/>
          <w:szCs w:val="28"/>
          <w:vertAlign w:val="superscript"/>
        </w:rPr>
        <w:t>2</w:t>
      </w:r>
      <w:r w:rsidRPr="00065BF1">
        <w:rPr>
          <w:rFonts w:eastAsia="Times New Roman" w:cs="Times New Roman"/>
          <w:szCs w:val="28"/>
          <w:lang w:eastAsia="ru-RU"/>
        </w:rPr>
        <w:t>.</w:t>
      </w:r>
      <w:r w:rsidR="0005361D">
        <w:rPr>
          <w:rFonts w:eastAsia="Times New Roman" w:cs="Times New Roman"/>
          <w:szCs w:val="28"/>
          <w:lang w:eastAsia="ru-RU"/>
        </w:rPr>
        <w:tab/>
      </w:r>
      <w:r w:rsidRPr="0005361D">
        <w:rPr>
          <w:rFonts w:eastAsia="Times New Roman" w:cs="Times New Roman"/>
          <w:b/>
          <w:szCs w:val="28"/>
          <w:lang w:eastAsia="ru-RU"/>
        </w:rPr>
        <w:t>Предоставление муниципальных жилых помещений жилищного фонда коммерческого использования участковым уполномоченным</w:t>
      </w:r>
      <w:r w:rsidR="0005361D">
        <w:rPr>
          <w:rFonts w:eastAsia="Times New Roman" w:cs="Times New Roman"/>
          <w:b/>
          <w:szCs w:val="28"/>
          <w:lang w:eastAsia="ru-RU"/>
        </w:rPr>
        <w:t xml:space="preserve"> </w:t>
      </w:r>
      <w:r w:rsidRPr="0005361D">
        <w:rPr>
          <w:rFonts w:eastAsia="Times New Roman" w:cs="Times New Roman"/>
          <w:b/>
          <w:szCs w:val="28"/>
          <w:lang w:eastAsia="ru-RU"/>
        </w:rPr>
        <w:t>полиции</w:t>
      </w:r>
    </w:p>
    <w:p w:rsidR="0005361D" w:rsidRPr="0005361D" w:rsidRDefault="0005361D" w:rsidP="0005361D">
      <w:pPr>
        <w:tabs>
          <w:tab w:val="left" w:pos="2835"/>
        </w:tabs>
        <w:autoSpaceDE w:val="0"/>
        <w:autoSpaceDN w:val="0"/>
        <w:adjustRightInd w:val="0"/>
        <w:ind w:left="2127" w:hanging="1418"/>
        <w:rPr>
          <w:rFonts w:eastAsia="Times New Roman" w:cs="Times New Roman"/>
          <w:b/>
          <w:szCs w:val="28"/>
          <w:lang w:eastAsia="ru-RU"/>
        </w:rPr>
      </w:pPr>
    </w:p>
    <w:p w:rsidR="0099678F" w:rsidRPr="00065BF1" w:rsidRDefault="0099678F" w:rsidP="0005361D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065BF1">
        <w:rPr>
          <w:szCs w:val="28"/>
        </w:rPr>
        <w:t>1.</w:t>
      </w:r>
      <w:r w:rsidR="0005361D">
        <w:rPr>
          <w:szCs w:val="28"/>
        </w:rPr>
        <w:tab/>
      </w:r>
      <w:r w:rsidRPr="00065BF1">
        <w:rPr>
          <w:szCs w:val="28"/>
        </w:rPr>
        <w:t>Участковые уполномоченные полиции подают заявление на имя</w:t>
      </w:r>
      <w:r w:rsidRPr="00065BF1">
        <w:rPr>
          <w:szCs w:val="28"/>
        </w:rPr>
        <w:br/>
        <w:t>Главы города в Администрацию города с приложением документов, перечень</w:t>
      </w:r>
      <w:r w:rsidRPr="00065BF1">
        <w:rPr>
          <w:szCs w:val="28"/>
        </w:rPr>
        <w:br/>
        <w:t>которых, а также сроки и последовательность предоставления муниципальной</w:t>
      </w:r>
      <w:r w:rsidRPr="00065BF1">
        <w:rPr>
          <w:szCs w:val="28"/>
        </w:rPr>
        <w:br/>
        <w:t>услуги, устанавливаются административным регламентом предоставления</w:t>
      </w:r>
      <w:r w:rsidRPr="00065BF1">
        <w:rPr>
          <w:szCs w:val="28"/>
        </w:rPr>
        <w:br/>
        <w:t>муниципальной услуги.</w:t>
      </w:r>
    </w:p>
    <w:p w:rsidR="0099678F" w:rsidRPr="00C33D64" w:rsidRDefault="0099678F" w:rsidP="0005361D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065BF1">
        <w:rPr>
          <w:rFonts w:eastAsia="Times New Roman" w:cs="Times New Roman"/>
          <w:szCs w:val="28"/>
          <w:lang w:eastAsia="ru-RU"/>
        </w:rPr>
        <w:t>2.</w:t>
      </w:r>
      <w:r w:rsidR="0005361D">
        <w:rPr>
          <w:rFonts w:eastAsia="Times New Roman" w:cs="Times New Roman"/>
          <w:szCs w:val="28"/>
          <w:lang w:eastAsia="ru-RU"/>
        </w:rPr>
        <w:tab/>
      </w:r>
      <w:r w:rsidRPr="00065BF1">
        <w:rPr>
          <w:rFonts w:eastAsia="Times New Roman" w:cs="Times New Roman"/>
          <w:szCs w:val="28"/>
          <w:lang w:eastAsia="ru-RU"/>
        </w:rPr>
        <w:t>Жилое помещение на условиях договора коммерческого найма</w:t>
      </w:r>
      <w:r w:rsidRPr="00065BF1">
        <w:rPr>
          <w:rFonts w:eastAsia="Times New Roman" w:cs="Times New Roman"/>
          <w:szCs w:val="28"/>
          <w:lang w:eastAsia="ru-RU"/>
        </w:rPr>
        <w:br/>
      </w:r>
      <w:r w:rsidRPr="00065BF1">
        <w:rPr>
          <w:rFonts w:eastAsia="Times New Roman" w:cs="Times New Roman"/>
          <w:szCs w:val="28"/>
          <w:lang w:eastAsia="ru-RU"/>
        </w:rPr>
        <w:lastRenderedPageBreak/>
        <w:t>предоставляется указанной категории граждан из жилищного фонда, который</w:t>
      </w:r>
      <w:r w:rsidRPr="00065BF1">
        <w:rPr>
          <w:rFonts w:eastAsia="Times New Roman" w:cs="Times New Roman"/>
          <w:szCs w:val="28"/>
          <w:lang w:eastAsia="ru-RU"/>
        </w:rPr>
        <w:br/>
        <w:t>ранее был закреплён за Управлением Министерства внутренних дел</w:t>
      </w:r>
      <w:r w:rsidRPr="00065BF1">
        <w:rPr>
          <w:rFonts w:eastAsia="Times New Roman" w:cs="Times New Roman"/>
          <w:szCs w:val="28"/>
          <w:lang w:eastAsia="ru-RU"/>
        </w:rPr>
        <w:br/>
        <w:t>Российской Федерации по городу Сургуту как служебный, без права</w:t>
      </w:r>
      <w:r w:rsidRPr="00065BF1">
        <w:rPr>
          <w:rFonts w:eastAsia="Times New Roman" w:cs="Times New Roman"/>
          <w:szCs w:val="28"/>
          <w:lang w:eastAsia="ru-RU"/>
        </w:rPr>
        <w:br/>
        <w:t>выкупа, сроком на один год, который может продлеваться при выполнении</w:t>
      </w:r>
      <w:r w:rsidRPr="00065BF1">
        <w:rPr>
          <w:rFonts w:eastAsia="Times New Roman" w:cs="Times New Roman"/>
          <w:szCs w:val="28"/>
          <w:lang w:eastAsia="ru-RU"/>
        </w:rPr>
        <w:br/>
        <w:t>сотрудниками служебных обязанностей в должности участковы</w:t>
      </w:r>
      <w:r w:rsidR="0005361D">
        <w:rPr>
          <w:rFonts w:eastAsia="Times New Roman" w:cs="Times New Roman"/>
          <w:szCs w:val="28"/>
          <w:lang w:eastAsia="ru-RU"/>
        </w:rPr>
        <w:t>х</w:t>
      </w:r>
      <w:r w:rsidRPr="00065BF1">
        <w:rPr>
          <w:rFonts w:eastAsia="Times New Roman" w:cs="Times New Roman"/>
          <w:szCs w:val="28"/>
          <w:lang w:eastAsia="ru-RU"/>
        </w:rPr>
        <w:br/>
        <w:t>уполномоченны</w:t>
      </w:r>
      <w:r w:rsidR="0005361D">
        <w:rPr>
          <w:rFonts w:eastAsia="Times New Roman" w:cs="Times New Roman"/>
          <w:szCs w:val="28"/>
          <w:lang w:eastAsia="ru-RU"/>
        </w:rPr>
        <w:t>х</w:t>
      </w:r>
      <w:r w:rsidRPr="00065BF1">
        <w:rPr>
          <w:rFonts w:eastAsia="Times New Roman" w:cs="Times New Roman"/>
          <w:szCs w:val="28"/>
          <w:lang w:eastAsia="ru-RU"/>
        </w:rPr>
        <w:t xml:space="preserve"> полиции.»;</w:t>
      </w:r>
    </w:p>
    <w:p w:rsidR="0099678F" w:rsidRPr="00C33D64" w:rsidRDefault="0099678F" w:rsidP="0005361D">
      <w:pPr>
        <w:tabs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2</w:t>
      </w:r>
      <w:r w:rsidRPr="00C33D64">
        <w:rPr>
          <w:rFonts w:eastAsia="Times New Roman" w:cs="Times New Roman"/>
          <w:szCs w:val="28"/>
          <w:lang w:eastAsia="ru-RU"/>
        </w:rPr>
        <w:t>)</w:t>
      </w:r>
      <w:r w:rsidR="0005361D"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 xml:space="preserve">статью </w:t>
      </w:r>
      <w:r w:rsidRPr="00C33D64">
        <w:rPr>
          <w:rFonts w:eastAsia="Times New Roman" w:cs="Times New Roman"/>
          <w:szCs w:val="28"/>
        </w:rPr>
        <w:t>4</w:t>
      </w:r>
      <w:r w:rsidRPr="00C33D64">
        <w:rPr>
          <w:rFonts w:eastAsia="Times New Roman" w:cs="Times New Roman"/>
          <w:szCs w:val="28"/>
          <w:vertAlign w:val="superscript"/>
        </w:rPr>
        <w:t xml:space="preserve">3 </w:t>
      </w:r>
      <w:r w:rsidRPr="00C33D64">
        <w:rPr>
          <w:rFonts w:eastAsia="Times New Roman" w:cs="Times New Roman"/>
          <w:szCs w:val="28"/>
          <w:lang w:eastAsia="ru-RU"/>
        </w:rPr>
        <w:t>приложения 2 к решению изложить в следующей</w:t>
      </w:r>
      <w:r w:rsidRPr="00C33D64">
        <w:rPr>
          <w:rFonts w:eastAsia="Times New Roman" w:cs="Times New Roman"/>
          <w:szCs w:val="28"/>
          <w:lang w:eastAsia="ru-RU"/>
        </w:rPr>
        <w:br/>
        <w:t>редакции:</w:t>
      </w:r>
    </w:p>
    <w:p w:rsidR="0099678F" w:rsidRDefault="0099678F" w:rsidP="00933584">
      <w:pPr>
        <w:tabs>
          <w:tab w:val="left" w:pos="2835"/>
        </w:tabs>
        <w:autoSpaceDE w:val="0"/>
        <w:autoSpaceDN w:val="0"/>
        <w:adjustRightInd w:val="0"/>
        <w:ind w:left="2127" w:hanging="1418"/>
        <w:rPr>
          <w:rFonts w:eastAsia="Times New Roman" w:cs="Times New Roman"/>
          <w:b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 xml:space="preserve">«Статья </w:t>
      </w:r>
      <w:r w:rsidRPr="00C33D64">
        <w:rPr>
          <w:rFonts w:eastAsia="Times New Roman" w:cs="Times New Roman"/>
          <w:szCs w:val="28"/>
        </w:rPr>
        <w:t>4</w:t>
      </w:r>
      <w:r w:rsidRPr="00C33D64">
        <w:rPr>
          <w:rFonts w:eastAsia="Times New Roman" w:cs="Times New Roman"/>
          <w:szCs w:val="28"/>
          <w:vertAlign w:val="superscript"/>
        </w:rPr>
        <w:t>3</w:t>
      </w:r>
      <w:r w:rsidRPr="00C33D64">
        <w:rPr>
          <w:rFonts w:eastAsia="Times New Roman" w:cs="Times New Roman"/>
          <w:szCs w:val="28"/>
          <w:lang w:eastAsia="ru-RU"/>
        </w:rPr>
        <w:t>.</w:t>
      </w:r>
      <w:r w:rsidR="0005361D">
        <w:rPr>
          <w:rFonts w:eastAsia="Times New Roman" w:cs="Times New Roman"/>
          <w:szCs w:val="28"/>
          <w:lang w:eastAsia="ru-RU"/>
        </w:rPr>
        <w:tab/>
      </w:r>
      <w:r w:rsidRPr="0005361D">
        <w:rPr>
          <w:rFonts w:eastAsia="Times New Roman" w:cs="Times New Roman"/>
          <w:b/>
          <w:szCs w:val="28"/>
          <w:lang w:eastAsia="ru-RU"/>
        </w:rPr>
        <w:t>Предоставление муниципальных жилых помещений</w:t>
      </w:r>
      <w:r w:rsidRPr="0005361D">
        <w:rPr>
          <w:rFonts w:eastAsia="Times New Roman" w:cs="Times New Roman"/>
          <w:b/>
          <w:szCs w:val="28"/>
          <w:lang w:eastAsia="ru-RU"/>
        </w:rPr>
        <w:br/>
        <w:t>жилищного фонда коммерческого использования работникам органов</w:t>
      </w:r>
      <w:r w:rsidR="0005361D">
        <w:rPr>
          <w:rFonts w:eastAsia="Times New Roman" w:cs="Times New Roman"/>
          <w:b/>
          <w:szCs w:val="28"/>
          <w:lang w:eastAsia="ru-RU"/>
        </w:rPr>
        <w:t xml:space="preserve"> </w:t>
      </w:r>
      <w:r w:rsidRPr="0005361D">
        <w:rPr>
          <w:rFonts w:eastAsia="Times New Roman" w:cs="Times New Roman"/>
          <w:b/>
          <w:szCs w:val="28"/>
          <w:lang w:eastAsia="ru-RU"/>
        </w:rPr>
        <w:t xml:space="preserve">местного самоуправления </w:t>
      </w:r>
    </w:p>
    <w:p w:rsidR="0005361D" w:rsidRPr="0005361D" w:rsidRDefault="0005361D" w:rsidP="0005361D">
      <w:pPr>
        <w:tabs>
          <w:tab w:val="left" w:pos="2835"/>
        </w:tabs>
        <w:autoSpaceDE w:val="0"/>
        <w:autoSpaceDN w:val="0"/>
        <w:adjustRightInd w:val="0"/>
        <w:ind w:left="2268" w:hanging="1559"/>
        <w:rPr>
          <w:rFonts w:eastAsia="Times New Roman" w:cs="Times New Roman"/>
          <w:b/>
          <w:szCs w:val="28"/>
          <w:lang w:eastAsia="ru-RU"/>
        </w:rPr>
      </w:pPr>
    </w:p>
    <w:p w:rsidR="0099678F" w:rsidRPr="00C33D64" w:rsidRDefault="0099678F" w:rsidP="0099678F">
      <w:pPr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Жилое помещение на условиях договора коммерческого найма</w:t>
      </w:r>
      <w:r w:rsidRPr="00C33D64">
        <w:rPr>
          <w:rFonts w:eastAsia="Times New Roman" w:cs="Times New Roman"/>
          <w:szCs w:val="28"/>
          <w:lang w:eastAsia="ru-RU"/>
        </w:rPr>
        <w:br/>
        <w:t>предоставляется указанной категории граждан на период трудовых</w:t>
      </w:r>
      <w:r w:rsidRPr="00C33D64">
        <w:rPr>
          <w:rFonts w:eastAsia="Times New Roman" w:cs="Times New Roman"/>
          <w:szCs w:val="28"/>
          <w:lang w:eastAsia="ru-RU"/>
        </w:rPr>
        <w:br/>
        <w:t>отношений в органах местного самоуправления из освобождаемого</w:t>
      </w:r>
      <w:r w:rsidRPr="00C33D64">
        <w:rPr>
          <w:rFonts w:eastAsia="Times New Roman" w:cs="Times New Roman"/>
          <w:szCs w:val="28"/>
          <w:lang w:eastAsia="ru-RU"/>
        </w:rPr>
        <w:br/>
        <w:t>муниципального жилищного фонда.»;</w:t>
      </w:r>
    </w:p>
    <w:p w:rsidR="0099678F" w:rsidRPr="00C33D64" w:rsidRDefault="0099678F" w:rsidP="0005361D">
      <w:pPr>
        <w:tabs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3</w:t>
      </w:r>
      <w:r w:rsidRPr="00C33D64">
        <w:rPr>
          <w:rFonts w:eastAsia="Times New Roman" w:cs="Times New Roman"/>
          <w:szCs w:val="28"/>
          <w:lang w:eastAsia="ru-RU"/>
        </w:rPr>
        <w:t>)</w:t>
      </w:r>
      <w:r w:rsidR="0005361D"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>приложение 2 к решению дополнить статьёй 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 xml:space="preserve">5 </w:t>
      </w:r>
      <w:r w:rsidRPr="00C33D64">
        <w:rPr>
          <w:rFonts w:eastAsia="Times New Roman" w:cs="Times New Roman"/>
          <w:szCs w:val="28"/>
          <w:lang w:eastAsia="ru-RU"/>
        </w:rPr>
        <w:t>следующего</w:t>
      </w:r>
      <w:r w:rsidRPr="00C33D64">
        <w:rPr>
          <w:rFonts w:eastAsia="Times New Roman" w:cs="Times New Roman"/>
          <w:szCs w:val="28"/>
          <w:lang w:eastAsia="ru-RU"/>
        </w:rPr>
        <w:br/>
        <w:t>содержания:</w:t>
      </w:r>
    </w:p>
    <w:p w:rsidR="0099678F" w:rsidRPr="0005361D" w:rsidRDefault="0099678F" w:rsidP="0005361D">
      <w:pPr>
        <w:tabs>
          <w:tab w:val="left" w:pos="2835"/>
        </w:tabs>
        <w:autoSpaceDE w:val="0"/>
        <w:autoSpaceDN w:val="0"/>
        <w:adjustRightInd w:val="0"/>
        <w:ind w:left="2127" w:hanging="1418"/>
        <w:rPr>
          <w:rFonts w:eastAsia="Times New Roman" w:cs="Times New Roman"/>
          <w:b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«Статья 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>5</w:t>
      </w:r>
      <w:r w:rsidRPr="00C33D64">
        <w:rPr>
          <w:rFonts w:eastAsia="Times New Roman" w:cs="Times New Roman"/>
          <w:szCs w:val="28"/>
          <w:lang w:eastAsia="ru-RU"/>
        </w:rPr>
        <w:t>.</w:t>
      </w:r>
      <w:r w:rsidR="0005361D">
        <w:rPr>
          <w:rFonts w:eastAsia="Times New Roman" w:cs="Times New Roman"/>
          <w:szCs w:val="28"/>
          <w:lang w:eastAsia="ru-RU"/>
        </w:rPr>
        <w:tab/>
      </w:r>
      <w:r w:rsidRPr="0005361D">
        <w:rPr>
          <w:rFonts w:eastAsia="Times New Roman" w:cs="Times New Roman"/>
          <w:b/>
          <w:szCs w:val="28"/>
          <w:lang w:eastAsia="ru-RU"/>
        </w:rPr>
        <w:t>Предоставление муниципальных жилых помещений</w:t>
      </w:r>
      <w:r w:rsidR="0005361D">
        <w:rPr>
          <w:rFonts w:eastAsia="Times New Roman" w:cs="Times New Roman"/>
          <w:b/>
          <w:szCs w:val="28"/>
          <w:lang w:eastAsia="ru-RU"/>
        </w:rPr>
        <w:t xml:space="preserve"> </w:t>
      </w:r>
      <w:r w:rsidRPr="0005361D">
        <w:rPr>
          <w:rFonts w:eastAsia="Times New Roman" w:cs="Times New Roman"/>
          <w:b/>
          <w:szCs w:val="28"/>
          <w:lang w:eastAsia="ru-RU"/>
        </w:rPr>
        <w:t>жилищного фонда коммерческого использования спортсменам-инвалидам,</w:t>
      </w:r>
      <w:r w:rsidR="0005361D">
        <w:rPr>
          <w:rFonts w:eastAsia="Times New Roman" w:cs="Times New Roman"/>
          <w:b/>
          <w:szCs w:val="28"/>
          <w:lang w:eastAsia="ru-RU"/>
        </w:rPr>
        <w:t xml:space="preserve"> </w:t>
      </w:r>
      <w:r w:rsidRPr="0005361D">
        <w:rPr>
          <w:rFonts w:eastAsia="Times New Roman" w:cs="Times New Roman"/>
          <w:b/>
          <w:szCs w:val="28"/>
          <w:lang w:eastAsia="ru-RU"/>
        </w:rPr>
        <w:t>включённы</w:t>
      </w:r>
      <w:r w:rsidR="0005361D">
        <w:rPr>
          <w:rFonts w:eastAsia="Times New Roman" w:cs="Times New Roman"/>
          <w:b/>
          <w:szCs w:val="28"/>
          <w:lang w:eastAsia="ru-RU"/>
        </w:rPr>
        <w:t>м</w:t>
      </w:r>
      <w:r w:rsidRPr="0005361D">
        <w:rPr>
          <w:rFonts w:eastAsia="Times New Roman" w:cs="Times New Roman"/>
          <w:b/>
          <w:szCs w:val="28"/>
          <w:lang w:eastAsia="ru-RU"/>
        </w:rPr>
        <w:t xml:space="preserve"> в состав спортивных сборных команд Ханты-Мансийского</w:t>
      </w:r>
      <w:r w:rsidR="0005361D">
        <w:rPr>
          <w:rFonts w:eastAsia="Times New Roman" w:cs="Times New Roman"/>
          <w:b/>
          <w:szCs w:val="28"/>
          <w:lang w:eastAsia="ru-RU"/>
        </w:rPr>
        <w:t xml:space="preserve"> </w:t>
      </w:r>
      <w:r w:rsidRPr="0005361D">
        <w:rPr>
          <w:rFonts w:eastAsia="Times New Roman" w:cs="Times New Roman"/>
          <w:b/>
          <w:szCs w:val="28"/>
          <w:lang w:eastAsia="ru-RU"/>
        </w:rPr>
        <w:t xml:space="preserve">автономного округа – Югры и Российской Федерации </w:t>
      </w:r>
      <w:r w:rsidR="0005361D">
        <w:rPr>
          <w:rFonts w:eastAsia="Times New Roman" w:cs="Times New Roman"/>
          <w:b/>
          <w:szCs w:val="28"/>
          <w:lang w:eastAsia="ru-RU"/>
        </w:rPr>
        <w:br/>
      </w:r>
      <w:r w:rsidRPr="0005361D">
        <w:rPr>
          <w:rFonts w:eastAsia="Times New Roman" w:cs="Times New Roman"/>
          <w:b/>
          <w:szCs w:val="28"/>
          <w:lang w:eastAsia="ru-RU"/>
        </w:rPr>
        <w:t>по адаптивным видам</w:t>
      </w:r>
      <w:r w:rsidR="0005361D">
        <w:rPr>
          <w:rFonts w:eastAsia="Times New Roman" w:cs="Times New Roman"/>
          <w:b/>
          <w:szCs w:val="28"/>
          <w:lang w:eastAsia="ru-RU"/>
        </w:rPr>
        <w:t xml:space="preserve"> </w:t>
      </w:r>
      <w:r w:rsidRPr="0005361D">
        <w:rPr>
          <w:rFonts w:eastAsia="Times New Roman" w:cs="Times New Roman"/>
          <w:b/>
          <w:szCs w:val="28"/>
          <w:lang w:eastAsia="ru-RU"/>
        </w:rPr>
        <w:t>спорта</w:t>
      </w:r>
    </w:p>
    <w:p w:rsidR="0005361D" w:rsidRDefault="0005361D" w:rsidP="0099678F">
      <w:pPr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99678F" w:rsidRPr="00C33D64" w:rsidRDefault="0099678F" w:rsidP="0099678F">
      <w:pPr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Жилое помещение на условиях договора коммерческого найма</w:t>
      </w:r>
      <w:r w:rsidRPr="00C33D64">
        <w:rPr>
          <w:rFonts w:eastAsia="Times New Roman" w:cs="Times New Roman"/>
          <w:szCs w:val="28"/>
          <w:lang w:eastAsia="ru-RU"/>
        </w:rPr>
        <w:br/>
        <w:t>предоставляется указанной категории граждан из освобождаемого муниципального жилищного фонда</w:t>
      </w:r>
      <w:r w:rsidR="00D1390C">
        <w:rPr>
          <w:rFonts w:eastAsia="Times New Roman" w:cs="Times New Roman"/>
          <w:szCs w:val="28"/>
          <w:lang w:eastAsia="ru-RU"/>
        </w:rPr>
        <w:t xml:space="preserve"> </w:t>
      </w:r>
      <w:r w:rsidRPr="00C33D64">
        <w:rPr>
          <w:rFonts w:eastAsia="Times New Roman" w:cs="Times New Roman"/>
          <w:szCs w:val="28"/>
          <w:lang w:eastAsia="ru-RU"/>
        </w:rPr>
        <w:t>с правом выкупа, сроком на один год, который</w:t>
      </w:r>
      <w:r w:rsidR="0005361D">
        <w:rPr>
          <w:rFonts w:eastAsia="Times New Roman" w:cs="Times New Roman"/>
          <w:szCs w:val="28"/>
          <w:lang w:eastAsia="ru-RU"/>
        </w:rPr>
        <w:t xml:space="preserve"> </w:t>
      </w:r>
      <w:r w:rsidRPr="00C33D64">
        <w:rPr>
          <w:rFonts w:eastAsia="Times New Roman" w:cs="Times New Roman"/>
          <w:szCs w:val="28"/>
          <w:lang w:eastAsia="ru-RU"/>
        </w:rPr>
        <w:t xml:space="preserve">может продлеваться при подтверждении сведений о включении </w:t>
      </w:r>
      <w:r w:rsidR="00B21AF9">
        <w:rPr>
          <w:rFonts w:eastAsia="Times New Roman" w:cs="Times New Roman"/>
          <w:szCs w:val="28"/>
          <w:lang w:eastAsia="ru-RU"/>
        </w:rPr>
        <w:br/>
      </w:r>
      <w:r w:rsidRPr="00C33D64">
        <w:rPr>
          <w:rFonts w:eastAsia="Times New Roman" w:cs="Times New Roman"/>
          <w:szCs w:val="28"/>
          <w:lang w:eastAsia="ru-RU"/>
        </w:rPr>
        <w:t>в список</w:t>
      </w:r>
      <w:r w:rsidR="00B21AF9">
        <w:rPr>
          <w:rFonts w:eastAsia="Times New Roman" w:cs="Times New Roman"/>
          <w:szCs w:val="28"/>
          <w:lang w:eastAsia="ru-RU"/>
        </w:rPr>
        <w:t xml:space="preserve"> </w:t>
      </w:r>
      <w:r w:rsidRPr="00C33D64">
        <w:rPr>
          <w:rFonts w:eastAsia="Times New Roman" w:cs="Times New Roman"/>
          <w:szCs w:val="28"/>
          <w:lang w:eastAsia="ru-RU"/>
        </w:rPr>
        <w:t>сборных команд Ханты-Мансийского автономного округа – Югры</w:t>
      </w:r>
      <w:r w:rsidRPr="00C33D64">
        <w:rPr>
          <w:rFonts w:eastAsia="Times New Roman" w:cs="Times New Roman"/>
          <w:szCs w:val="28"/>
          <w:lang w:eastAsia="ru-RU"/>
        </w:rPr>
        <w:br/>
        <w:t>и Российской Федерации по адаптивным видам спорта.»;</w:t>
      </w:r>
    </w:p>
    <w:p w:rsidR="0099678F" w:rsidRPr="00C33D64" w:rsidRDefault="0099678F" w:rsidP="00B21AF9">
      <w:pPr>
        <w:tabs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14</w:t>
      </w:r>
      <w:r w:rsidRPr="00C33D64">
        <w:rPr>
          <w:rFonts w:eastAsia="Times New Roman" w:cs="Times New Roman"/>
          <w:szCs w:val="28"/>
          <w:lang w:eastAsia="ru-RU"/>
        </w:rPr>
        <w:t>)</w:t>
      </w:r>
      <w:r w:rsidR="00B21AF9"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>приложение 2 к решению дополнить статьёй 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 xml:space="preserve">6 </w:t>
      </w:r>
      <w:r w:rsidRPr="00C33D64">
        <w:rPr>
          <w:rFonts w:eastAsia="Times New Roman" w:cs="Times New Roman"/>
          <w:szCs w:val="28"/>
          <w:lang w:eastAsia="ru-RU"/>
        </w:rPr>
        <w:t>следующего</w:t>
      </w:r>
      <w:r w:rsidRPr="00C33D64">
        <w:rPr>
          <w:rFonts w:eastAsia="Times New Roman" w:cs="Times New Roman"/>
          <w:szCs w:val="28"/>
          <w:lang w:eastAsia="ru-RU"/>
        </w:rPr>
        <w:br/>
        <w:t>содержания:</w:t>
      </w:r>
    </w:p>
    <w:p w:rsidR="0099678F" w:rsidRDefault="0099678F" w:rsidP="00B21AF9">
      <w:pPr>
        <w:tabs>
          <w:tab w:val="left" w:pos="2835"/>
        </w:tabs>
        <w:autoSpaceDE w:val="0"/>
        <w:autoSpaceDN w:val="0"/>
        <w:adjustRightInd w:val="0"/>
        <w:ind w:left="2127" w:hanging="1418"/>
        <w:rPr>
          <w:rFonts w:eastAsia="Times New Roman" w:cs="Times New Roman"/>
          <w:b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«Статья 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>6</w:t>
      </w:r>
      <w:r w:rsidRPr="00C33D64">
        <w:rPr>
          <w:rFonts w:eastAsia="Times New Roman" w:cs="Times New Roman"/>
          <w:szCs w:val="28"/>
          <w:lang w:eastAsia="ru-RU"/>
        </w:rPr>
        <w:t>.</w:t>
      </w:r>
      <w:r w:rsidR="00B21AF9">
        <w:rPr>
          <w:rFonts w:eastAsia="Times New Roman" w:cs="Times New Roman"/>
          <w:szCs w:val="28"/>
          <w:lang w:eastAsia="ru-RU"/>
        </w:rPr>
        <w:tab/>
      </w:r>
      <w:r w:rsidRPr="00B21AF9">
        <w:rPr>
          <w:rFonts w:eastAsia="Times New Roman" w:cs="Times New Roman"/>
          <w:b/>
          <w:szCs w:val="28"/>
          <w:lang w:eastAsia="ru-RU"/>
        </w:rPr>
        <w:t>Предоставление муниципальных жилых помещений</w:t>
      </w:r>
      <w:r w:rsidRPr="00B21AF9">
        <w:rPr>
          <w:rFonts w:eastAsia="Times New Roman" w:cs="Times New Roman"/>
          <w:b/>
          <w:szCs w:val="28"/>
          <w:lang w:eastAsia="ru-RU"/>
        </w:rPr>
        <w:br/>
        <w:t>жилищного фонда коммерческого использования оказавши</w:t>
      </w:r>
      <w:r w:rsidR="00B21AF9">
        <w:rPr>
          <w:rFonts w:eastAsia="Times New Roman" w:cs="Times New Roman"/>
          <w:b/>
          <w:szCs w:val="28"/>
          <w:lang w:eastAsia="ru-RU"/>
        </w:rPr>
        <w:t>м</w:t>
      </w:r>
      <w:r w:rsidRPr="00B21AF9">
        <w:rPr>
          <w:rFonts w:eastAsia="Times New Roman" w:cs="Times New Roman"/>
          <w:b/>
          <w:szCs w:val="28"/>
          <w:lang w:eastAsia="ru-RU"/>
        </w:rPr>
        <w:t>ся в трудной</w:t>
      </w:r>
      <w:r w:rsidR="0072423A">
        <w:rPr>
          <w:rFonts w:eastAsia="Times New Roman" w:cs="Times New Roman"/>
          <w:b/>
          <w:szCs w:val="28"/>
          <w:lang w:eastAsia="ru-RU"/>
        </w:rPr>
        <w:t xml:space="preserve"> </w:t>
      </w:r>
      <w:r w:rsidRPr="00B21AF9">
        <w:rPr>
          <w:rFonts w:eastAsia="Times New Roman" w:cs="Times New Roman"/>
          <w:b/>
          <w:szCs w:val="28"/>
          <w:lang w:eastAsia="ru-RU"/>
        </w:rPr>
        <w:t>ситуации</w:t>
      </w:r>
    </w:p>
    <w:p w:rsidR="00B21AF9" w:rsidRPr="00B21AF9" w:rsidRDefault="00B21AF9" w:rsidP="00B21AF9">
      <w:pPr>
        <w:tabs>
          <w:tab w:val="left" w:pos="2835"/>
        </w:tabs>
        <w:autoSpaceDE w:val="0"/>
        <w:autoSpaceDN w:val="0"/>
        <w:adjustRightInd w:val="0"/>
        <w:ind w:left="2127" w:hanging="1418"/>
        <w:rPr>
          <w:rFonts w:eastAsia="Times New Roman" w:cs="Times New Roman"/>
          <w:b/>
          <w:szCs w:val="28"/>
          <w:lang w:eastAsia="ru-RU"/>
        </w:rPr>
      </w:pPr>
    </w:p>
    <w:p w:rsidR="0099678F" w:rsidRPr="00C33D64" w:rsidRDefault="0099678F" w:rsidP="000E71BB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Жилое помещение на условиях договора коммерческого найма</w:t>
      </w:r>
      <w:r w:rsidRPr="00C33D64">
        <w:rPr>
          <w:rFonts w:eastAsia="Times New Roman" w:cs="Times New Roman"/>
          <w:szCs w:val="28"/>
          <w:lang w:eastAsia="ru-RU"/>
        </w:rPr>
        <w:br/>
        <w:t>предоставляется указанной категории граждан из освобождаемого</w:t>
      </w:r>
      <w:r w:rsidRPr="00C33D64">
        <w:rPr>
          <w:rFonts w:eastAsia="Times New Roman" w:cs="Times New Roman"/>
          <w:szCs w:val="28"/>
          <w:lang w:eastAsia="ru-RU"/>
        </w:rPr>
        <w:br/>
        <w:t>муниципального жилищного фонда</w:t>
      </w:r>
      <w:r w:rsidR="00D1390C">
        <w:rPr>
          <w:rFonts w:eastAsia="Times New Roman" w:cs="Times New Roman"/>
          <w:szCs w:val="28"/>
          <w:lang w:eastAsia="ru-RU"/>
        </w:rPr>
        <w:t xml:space="preserve"> </w:t>
      </w:r>
      <w:r w:rsidRPr="00C33D64">
        <w:rPr>
          <w:rFonts w:eastAsia="Times New Roman" w:cs="Times New Roman"/>
          <w:szCs w:val="28"/>
          <w:lang w:eastAsia="ru-RU"/>
        </w:rPr>
        <w:t>без права выкупа, сроком на один год,</w:t>
      </w:r>
      <w:r w:rsidRPr="00C33D64">
        <w:rPr>
          <w:rFonts w:eastAsia="Times New Roman" w:cs="Times New Roman"/>
          <w:szCs w:val="28"/>
          <w:lang w:eastAsia="ru-RU"/>
        </w:rPr>
        <w:br/>
        <w:t>который может продлеваться до момента подхода очерёдности</w:t>
      </w:r>
      <w:r w:rsidRPr="00C33D64">
        <w:rPr>
          <w:rFonts w:eastAsia="Times New Roman" w:cs="Times New Roman"/>
          <w:szCs w:val="28"/>
          <w:lang w:eastAsia="ru-RU"/>
        </w:rPr>
        <w:br/>
        <w:t>на предоставление жилого помещения по договору социального найма либо</w:t>
      </w:r>
      <w:r w:rsidRPr="00C33D64">
        <w:rPr>
          <w:rFonts w:eastAsia="Times New Roman" w:cs="Times New Roman"/>
          <w:szCs w:val="28"/>
          <w:lang w:eastAsia="ru-RU"/>
        </w:rPr>
        <w:br/>
        <w:t>самостоятельного улучшения жилищных условий.»;</w:t>
      </w:r>
    </w:p>
    <w:p w:rsidR="0099678F" w:rsidRPr="00C33D64" w:rsidRDefault="0099678F" w:rsidP="000E71BB">
      <w:pPr>
        <w:widowControl w:val="0"/>
        <w:tabs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>5</w:t>
      </w:r>
      <w:r w:rsidRPr="00C33D64">
        <w:rPr>
          <w:rFonts w:eastAsia="Times New Roman" w:cs="Times New Roman"/>
          <w:szCs w:val="28"/>
          <w:lang w:eastAsia="ru-RU"/>
        </w:rPr>
        <w:t>)</w:t>
      </w:r>
      <w:r w:rsidR="00B21AF9"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>приложение 2 к решению дополнить статьёй 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 xml:space="preserve">7 </w:t>
      </w:r>
      <w:r w:rsidRPr="00C33D64">
        <w:rPr>
          <w:rFonts w:eastAsia="Times New Roman" w:cs="Times New Roman"/>
          <w:szCs w:val="28"/>
          <w:lang w:eastAsia="ru-RU"/>
        </w:rPr>
        <w:t>следующего</w:t>
      </w:r>
      <w:r w:rsidRPr="00C33D64">
        <w:rPr>
          <w:rFonts w:eastAsia="Times New Roman" w:cs="Times New Roman"/>
          <w:szCs w:val="28"/>
          <w:lang w:eastAsia="ru-RU"/>
        </w:rPr>
        <w:br/>
      </w:r>
      <w:r w:rsidRPr="00C33D64">
        <w:rPr>
          <w:rFonts w:eastAsia="Times New Roman" w:cs="Times New Roman"/>
          <w:szCs w:val="28"/>
          <w:lang w:eastAsia="ru-RU"/>
        </w:rPr>
        <w:lastRenderedPageBreak/>
        <w:t>содержания:</w:t>
      </w:r>
    </w:p>
    <w:p w:rsidR="0099678F" w:rsidRDefault="0099678F" w:rsidP="000E71BB">
      <w:pPr>
        <w:widowControl w:val="0"/>
        <w:tabs>
          <w:tab w:val="left" w:pos="2835"/>
        </w:tabs>
        <w:autoSpaceDE w:val="0"/>
        <w:autoSpaceDN w:val="0"/>
        <w:adjustRightInd w:val="0"/>
        <w:ind w:left="2127" w:hanging="1418"/>
        <w:rPr>
          <w:rFonts w:eastAsia="Times New Roman" w:cs="Times New Roman"/>
          <w:b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«Статья 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>7</w:t>
      </w:r>
      <w:r w:rsidRPr="00C33D64">
        <w:rPr>
          <w:rFonts w:eastAsia="Times New Roman" w:cs="Times New Roman"/>
          <w:szCs w:val="28"/>
          <w:lang w:eastAsia="ru-RU"/>
        </w:rPr>
        <w:t>.</w:t>
      </w:r>
      <w:r w:rsidR="00B21AF9">
        <w:rPr>
          <w:rFonts w:eastAsia="Times New Roman" w:cs="Times New Roman"/>
          <w:szCs w:val="28"/>
          <w:lang w:eastAsia="ru-RU"/>
        </w:rPr>
        <w:tab/>
      </w:r>
      <w:r w:rsidRPr="00B21AF9">
        <w:rPr>
          <w:rFonts w:eastAsia="Times New Roman" w:cs="Times New Roman"/>
          <w:b/>
          <w:szCs w:val="28"/>
          <w:lang w:eastAsia="ru-RU"/>
        </w:rPr>
        <w:t>Предоставление муниципальных жилых помещений</w:t>
      </w:r>
      <w:r w:rsidRPr="00B21AF9">
        <w:rPr>
          <w:rFonts w:eastAsia="Times New Roman" w:cs="Times New Roman"/>
          <w:b/>
          <w:szCs w:val="28"/>
          <w:lang w:eastAsia="ru-RU"/>
        </w:rPr>
        <w:br/>
        <w:t>жилищного фонда коммерческого использования государственным</w:t>
      </w:r>
      <w:r w:rsidR="00B21AF9">
        <w:rPr>
          <w:rFonts w:eastAsia="Times New Roman" w:cs="Times New Roman"/>
          <w:b/>
          <w:szCs w:val="28"/>
          <w:lang w:eastAsia="ru-RU"/>
        </w:rPr>
        <w:t xml:space="preserve"> </w:t>
      </w:r>
      <w:r w:rsidRPr="00B21AF9">
        <w:rPr>
          <w:rFonts w:eastAsia="Times New Roman" w:cs="Times New Roman"/>
          <w:b/>
          <w:szCs w:val="28"/>
          <w:lang w:eastAsia="ru-RU"/>
        </w:rPr>
        <w:t>служащим</w:t>
      </w:r>
    </w:p>
    <w:p w:rsidR="00B21AF9" w:rsidRPr="00B21AF9" w:rsidRDefault="00B21AF9" w:rsidP="000E71BB">
      <w:pPr>
        <w:widowControl w:val="0"/>
        <w:tabs>
          <w:tab w:val="left" w:pos="2835"/>
        </w:tabs>
        <w:autoSpaceDE w:val="0"/>
        <w:autoSpaceDN w:val="0"/>
        <w:adjustRightInd w:val="0"/>
        <w:ind w:left="2127" w:hanging="1418"/>
        <w:rPr>
          <w:rFonts w:eastAsia="Times New Roman" w:cs="Times New Roman"/>
          <w:b/>
          <w:szCs w:val="28"/>
          <w:lang w:eastAsia="ru-RU"/>
        </w:rPr>
      </w:pPr>
    </w:p>
    <w:p w:rsidR="0099678F" w:rsidRPr="00C33D64" w:rsidRDefault="0099678F" w:rsidP="000E71BB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Жилое помещение на условиях договора коммерческого найма</w:t>
      </w:r>
      <w:r w:rsidRPr="00C33D64">
        <w:rPr>
          <w:rFonts w:eastAsia="Times New Roman" w:cs="Times New Roman"/>
          <w:szCs w:val="28"/>
          <w:lang w:eastAsia="ru-RU"/>
        </w:rPr>
        <w:br/>
        <w:t>предоставляется указанной категории граждан из освобождаемого</w:t>
      </w:r>
      <w:r w:rsidRPr="00C33D64">
        <w:rPr>
          <w:rFonts w:eastAsia="Times New Roman" w:cs="Times New Roman"/>
          <w:szCs w:val="28"/>
          <w:lang w:eastAsia="ru-RU"/>
        </w:rPr>
        <w:br/>
        <w:t>муниципального жилищного фонда</w:t>
      </w:r>
      <w:r w:rsidR="00D1390C">
        <w:rPr>
          <w:rFonts w:eastAsia="Times New Roman" w:cs="Times New Roman"/>
          <w:szCs w:val="28"/>
          <w:lang w:eastAsia="ru-RU"/>
        </w:rPr>
        <w:t xml:space="preserve"> </w:t>
      </w:r>
      <w:r w:rsidRPr="00C33D64">
        <w:rPr>
          <w:rFonts w:eastAsia="Times New Roman" w:cs="Times New Roman"/>
          <w:szCs w:val="28"/>
          <w:lang w:eastAsia="ru-RU"/>
        </w:rPr>
        <w:t>с правом выкупа, сроком на один год,</w:t>
      </w:r>
      <w:r w:rsidRPr="00C33D64">
        <w:rPr>
          <w:rFonts w:eastAsia="Times New Roman" w:cs="Times New Roman"/>
          <w:szCs w:val="28"/>
          <w:lang w:eastAsia="ru-RU"/>
        </w:rPr>
        <w:br/>
        <w:t>который может продлеваться при сохранении трудовых отношений</w:t>
      </w:r>
      <w:r w:rsidRPr="00C33D64">
        <w:rPr>
          <w:rFonts w:eastAsia="Times New Roman" w:cs="Times New Roman"/>
          <w:szCs w:val="28"/>
          <w:lang w:eastAsia="ru-RU"/>
        </w:rPr>
        <w:br/>
        <w:t>с работодателем, который ходатайствовал о предоставлении жилого</w:t>
      </w:r>
      <w:r w:rsidRPr="00C33D64">
        <w:rPr>
          <w:rFonts w:eastAsia="Times New Roman" w:cs="Times New Roman"/>
          <w:szCs w:val="28"/>
          <w:lang w:eastAsia="ru-RU"/>
        </w:rPr>
        <w:br/>
        <w:t>помещения.»;</w:t>
      </w:r>
    </w:p>
    <w:p w:rsidR="0099678F" w:rsidRPr="00C33D64" w:rsidRDefault="0099678F" w:rsidP="0099678F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1</w:t>
      </w:r>
      <w:r>
        <w:rPr>
          <w:szCs w:val="28"/>
        </w:rPr>
        <w:t>6</w:t>
      </w:r>
      <w:r w:rsidRPr="00C33D64">
        <w:rPr>
          <w:szCs w:val="28"/>
        </w:rPr>
        <w:t xml:space="preserve">) </w:t>
      </w:r>
      <w:r>
        <w:rPr>
          <w:szCs w:val="28"/>
        </w:rPr>
        <w:t>ч</w:t>
      </w:r>
      <w:r w:rsidRPr="00C33D64">
        <w:rPr>
          <w:szCs w:val="28"/>
        </w:rPr>
        <w:t>асть 1 статьи 7 приложения 2 к решению изложить в следующей</w:t>
      </w:r>
      <w:r w:rsidRPr="00C33D64">
        <w:rPr>
          <w:szCs w:val="28"/>
        </w:rPr>
        <w:br/>
        <w:t>редакции:</w:t>
      </w:r>
    </w:p>
    <w:p w:rsidR="0099678F" w:rsidRPr="00C33D64" w:rsidRDefault="0099678F" w:rsidP="000E71BB">
      <w:pPr>
        <w:widowControl w:val="0"/>
        <w:tabs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«1.</w:t>
      </w:r>
      <w:r w:rsidR="000E71BB">
        <w:rPr>
          <w:szCs w:val="28"/>
        </w:rPr>
        <w:tab/>
      </w:r>
      <w:r w:rsidRPr="00C33D64">
        <w:rPr>
          <w:szCs w:val="28"/>
        </w:rPr>
        <w:t>Договор коммерческого найма (договор поднайма, заключённый</w:t>
      </w:r>
      <w:r w:rsidRPr="00C33D64">
        <w:rPr>
          <w:szCs w:val="28"/>
        </w:rPr>
        <w:br/>
        <w:t>в соответствии с договором аренды) расторгается в следующих случаях:</w:t>
      </w:r>
    </w:p>
    <w:p w:rsidR="0099678F" w:rsidRPr="00E86B1C" w:rsidRDefault="0099678F" w:rsidP="000E71BB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1)</w:t>
      </w:r>
      <w:r w:rsidR="000E71BB">
        <w:rPr>
          <w:szCs w:val="28"/>
        </w:rPr>
        <w:tab/>
      </w:r>
      <w:r w:rsidRPr="00C33D64">
        <w:rPr>
          <w:szCs w:val="28"/>
        </w:rPr>
        <w:t>расторжения либо прекращения трудового договора (контракта)</w:t>
      </w:r>
      <w:r w:rsidRPr="00C33D64">
        <w:rPr>
          <w:szCs w:val="28"/>
        </w:rPr>
        <w:br/>
        <w:t xml:space="preserve">для категорий граждан, указанных в статьях </w:t>
      </w:r>
      <w:r w:rsidRPr="00C33D64">
        <w:rPr>
          <w:rFonts w:eastAsia="Times New Roman" w:cs="Times New Roman"/>
          <w:szCs w:val="28"/>
          <w:lang w:eastAsia="ru-RU"/>
        </w:rPr>
        <w:t>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>2</w:t>
      </w:r>
      <w:r w:rsidRPr="00C33D64">
        <w:rPr>
          <w:szCs w:val="28"/>
        </w:rPr>
        <w:t xml:space="preserve">, </w:t>
      </w:r>
      <w:r w:rsidRPr="00C33D64">
        <w:rPr>
          <w:rFonts w:eastAsia="Times New Roman" w:cs="Times New Roman"/>
          <w:szCs w:val="28"/>
          <w:lang w:eastAsia="ru-RU"/>
        </w:rPr>
        <w:t>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>3</w:t>
      </w:r>
      <w:r w:rsidRPr="00C33D64">
        <w:rPr>
          <w:szCs w:val="28"/>
        </w:rPr>
        <w:t>,</w:t>
      </w:r>
      <w:r w:rsidRPr="00C33D64">
        <w:rPr>
          <w:rFonts w:eastAsia="Times New Roman" w:cs="Times New Roman"/>
          <w:szCs w:val="28"/>
          <w:lang w:eastAsia="ru-RU"/>
        </w:rPr>
        <w:t xml:space="preserve"> 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>4</w:t>
      </w:r>
      <w:r w:rsidRPr="00C33D64">
        <w:rPr>
          <w:szCs w:val="28"/>
        </w:rPr>
        <w:t xml:space="preserve">, </w:t>
      </w:r>
      <w:r w:rsidRPr="00C33D64">
        <w:rPr>
          <w:rFonts w:eastAsia="Times New Roman" w:cs="Times New Roman"/>
          <w:szCs w:val="28"/>
          <w:lang w:eastAsia="ru-RU"/>
        </w:rPr>
        <w:t>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>7</w:t>
      </w:r>
      <w:r w:rsidR="00D1390C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E86B1C">
        <w:rPr>
          <w:szCs w:val="28"/>
        </w:rPr>
        <w:t>настоящего</w:t>
      </w:r>
      <w:r w:rsidRPr="00E86B1C">
        <w:rPr>
          <w:szCs w:val="28"/>
        </w:rPr>
        <w:br/>
        <w:t>Порядка;</w:t>
      </w:r>
    </w:p>
    <w:p w:rsidR="0099678F" w:rsidRPr="00C33D64" w:rsidRDefault="0099678F" w:rsidP="000E71BB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E86B1C">
        <w:rPr>
          <w:szCs w:val="28"/>
        </w:rPr>
        <w:t>2)</w:t>
      </w:r>
      <w:r w:rsidR="000E71BB">
        <w:rPr>
          <w:szCs w:val="28"/>
        </w:rPr>
        <w:tab/>
      </w:r>
      <w:r w:rsidRPr="00E86B1C">
        <w:rPr>
          <w:szCs w:val="28"/>
        </w:rPr>
        <w:t>исключения из списка сборных команд Ханты-Мансийского</w:t>
      </w:r>
      <w:r w:rsidRPr="00C33D64">
        <w:rPr>
          <w:szCs w:val="28"/>
        </w:rPr>
        <w:br/>
        <w:t>автономного округа – Югры и Российской Федерации по адаптивным видам</w:t>
      </w:r>
      <w:r w:rsidRPr="00C33D64">
        <w:rPr>
          <w:szCs w:val="28"/>
        </w:rPr>
        <w:br/>
        <w:t xml:space="preserve">спорта для граждан, указанных в статье </w:t>
      </w:r>
      <w:r w:rsidRPr="00C33D64">
        <w:rPr>
          <w:rFonts w:eastAsia="Times New Roman" w:cs="Times New Roman"/>
          <w:szCs w:val="28"/>
          <w:lang w:eastAsia="ru-RU"/>
        </w:rPr>
        <w:t>4</w:t>
      </w:r>
      <w:r w:rsidRPr="00C33D64">
        <w:rPr>
          <w:rFonts w:eastAsia="Times New Roman" w:cs="Times New Roman"/>
          <w:szCs w:val="28"/>
          <w:vertAlign w:val="superscript"/>
          <w:lang w:eastAsia="ru-RU"/>
        </w:rPr>
        <w:t>5</w:t>
      </w:r>
      <w:r w:rsidRPr="00C33D64">
        <w:rPr>
          <w:szCs w:val="28"/>
        </w:rPr>
        <w:t xml:space="preserve"> настоящего Порядка;</w:t>
      </w:r>
    </w:p>
    <w:p w:rsidR="0099678F" w:rsidRPr="00C33D64" w:rsidRDefault="0099678F" w:rsidP="000E71BB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3)</w:t>
      </w:r>
      <w:r w:rsidR="000E71BB">
        <w:rPr>
          <w:szCs w:val="28"/>
        </w:rPr>
        <w:tab/>
      </w:r>
      <w:r w:rsidRPr="00C33D64">
        <w:rPr>
          <w:szCs w:val="28"/>
        </w:rPr>
        <w:t>расторжения либо прекращения трудового договора (контракта)</w:t>
      </w:r>
      <w:r w:rsidRPr="00C33D64">
        <w:rPr>
          <w:szCs w:val="28"/>
        </w:rPr>
        <w:br/>
        <w:t>с нанимателем</w:t>
      </w:r>
      <w:r w:rsidR="000E71BB">
        <w:rPr>
          <w:szCs w:val="28"/>
        </w:rPr>
        <w:t>,</w:t>
      </w:r>
      <w:r w:rsidRPr="00C33D64">
        <w:rPr>
          <w:szCs w:val="28"/>
        </w:rPr>
        <w:t xml:space="preserve"> которому предоставлялось жилое помещение по категории</w:t>
      </w:r>
      <w:r w:rsidRPr="00C33D64">
        <w:rPr>
          <w:szCs w:val="28"/>
        </w:rPr>
        <w:br/>
        <w:t>приглашённы</w:t>
      </w:r>
      <w:r w:rsidR="000E71BB">
        <w:rPr>
          <w:szCs w:val="28"/>
        </w:rPr>
        <w:t>х</w:t>
      </w:r>
      <w:r w:rsidRPr="00C33D64">
        <w:rPr>
          <w:szCs w:val="28"/>
        </w:rPr>
        <w:t xml:space="preserve"> сотрудник</w:t>
      </w:r>
      <w:r w:rsidR="000E71BB">
        <w:rPr>
          <w:szCs w:val="28"/>
        </w:rPr>
        <w:t>ов</w:t>
      </w:r>
      <w:r w:rsidR="00020680">
        <w:rPr>
          <w:szCs w:val="28"/>
        </w:rPr>
        <w:t>;</w:t>
      </w:r>
    </w:p>
    <w:p w:rsidR="0099678F" w:rsidRPr="00C33D64" w:rsidRDefault="0099678F" w:rsidP="000E71BB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4)</w:t>
      </w:r>
      <w:r w:rsidR="000E71BB">
        <w:rPr>
          <w:szCs w:val="28"/>
        </w:rPr>
        <w:tab/>
      </w:r>
      <w:r w:rsidRPr="00C33D64">
        <w:rPr>
          <w:szCs w:val="28"/>
        </w:rPr>
        <w:t>предоставления нанимателю (поднанимателю) и (или) членам</w:t>
      </w:r>
      <w:r w:rsidRPr="00C33D64">
        <w:rPr>
          <w:szCs w:val="28"/>
        </w:rPr>
        <w:br/>
        <w:t>его семьи жилого помещения:</w:t>
      </w:r>
    </w:p>
    <w:p w:rsidR="0099678F" w:rsidRPr="00C33D64" w:rsidRDefault="0099678F" w:rsidP="0099678F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по договору социального найма;</w:t>
      </w:r>
    </w:p>
    <w:p w:rsidR="0099678F" w:rsidRPr="00C33D64" w:rsidRDefault="0099678F" w:rsidP="0099678F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по договору найма специализированного жилого помещения;</w:t>
      </w:r>
    </w:p>
    <w:p w:rsidR="0099678F" w:rsidRPr="00C33D64" w:rsidRDefault="0099678F" w:rsidP="0099678F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по договору найма жилого помещения в наёмном доме социального</w:t>
      </w:r>
      <w:r w:rsidRPr="00C33D64">
        <w:rPr>
          <w:szCs w:val="28"/>
        </w:rPr>
        <w:br/>
        <w:t>использования;</w:t>
      </w:r>
    </w:p>
    <w:p w:rsidR="0099678F" w:rsidRPr="00C33D64" w:rsidRDefault="0099678F" w:rsidP="0099678F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при предоставлении субсидии на строительство или приобретение</w:t>
      </w:r>
      <w:r w:rsidRPr="00C33D64">
        <w:rPr>
          <w:szCs w:val="28"/>
        </w:rPr>
        <w:br/>
        <w:t>жилья в рамках городской, окружной либо федеральной программы,</w:t>
      </w:r>
      <w:r w:rsidRPr="00C33D64">
        <w:rPr>
          <w:szCs w:val="28"/>
        </w:rPr>
        <w:br/>
        <w:t>направленной на улучшение жилищных условий граждан.</w:t>
      </w:r>
    </w:p>
    <w:p w:rsidR="0099678F" w:rsidRPr="00C33D64" w:rsidRDefault="0099678F" w:rsidP="0099678F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В случае предоставления субсидии на строительство жилья договор</w:t>
      </w:r>
      <w:r w:rsidRPr="00C33D64">
        <w:rPr>
          <w:szCs w:val="28"/>
        </w:rPr>
        <w:br/>
        <w:t>коммерческого найма подлежит расторжению по истечении двух месяцев</w:t>
      </w:r>
      <w:r w:rsidRPr="00C33D64">
        <w:rPr>
          <w:szCs w:val="28"/>
        </w:rPr>
        <w:br/>
        <w:t>с момента ввода жилого дома в эксплуатацию.</w:t>
      </w:r>
    </w:p>
    <w:p w:rsidR="0099678F" w:rsidRPr="0026720D" w:rsidRDefault="0099678F" w:rsidP="0099678F">
      <w:pPr>
        <w:widowControl w:val="0"/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В случае предоставления субсидии на приобретение жилья договор</w:t>
      </w:r>
      <w:r w:rsidRPr="00C33D64">
        <w:rPr>
          <w:szCs w:val="28"/>
        </w:rPr>
        <w:br/>
        <w:t>коммерческого найма подлежит расторжению по истечении одного месяца</w:t>
      </w:r>
      <w:r w:rsidRPr="00C33D64">
        <w:rPr>
          <w:szCs w:val="28"/>
        </w:rPr>
        <w:br/>
        <w:t>с момента регистрации права собственности в установленном</w:t>
      </w:r>
      <w:r w:rsidRPr="00C33D64">
        <w:rPr>
          <w:szCs w:val="28"/>
        </w:rPr>
        <w:br/>
      </w:r>
      <w:r w:rsidRPr="0026720D">
        <w:rPr>
          <w:szCs w:val="28"/>
        </w:rPr>
        <w:t>законодательством порядке;</w:t>
      </w:r>
    </w:p>
    <w:p w:rsidR="0099678F" w:rsidRPr="00C33D64" w:rsidRDefault="0026720D" w:rsidP="0026720D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26720D">
        <w:rPr>
          <w:szCs w:val="28"/>
        </w:rPr>
        <w:t>5)</w:t>
      </w:r>
      <w:r w:rsidRPr="0026720D">
        <w:rPr>
          <w:szCs w:val="28"/>
        </w:rPr>
        <w:tab/>
      </w:r>
      <w:r w:rsidR="0099678F" w:rsidRPr="0026720D">
        <w:rPr>
          <w:szCs w:val="28"/>
        </w:rPr>
        <w:t>приобретения</w:t>
      </w:r>
      <w:r w:rsidR="0099678F" w:rsidRPr="00C33D64">
        <w:rPr>
          <w:szCs w:val="28"/>
        </w:rPr>
        <w:t xml:space="preserve"> нанимателем либо членами семьи нанимателя</w:t>
      </w:r>
      <w:r w:rsidR="0099678F" w:rsidRPr="00C33D64">
        <w:rPr>
          <w:szCs w:val="28"/>
        </w:rPr>
        <w:br/>
        <w:t>в собственность жилого помещения, в том числе вступления в право</w:t>
      </w:r>
      <w:r w:rsidR="0099678F" w:rsidRPr="00C33D64">
        <w:rPr>
          <w:szCs w:val="28"/>
        </w:rPr>
        <w:br/>
        <w:t>наследования, на территории города Сургута в соответствии с нормами</w:t>
      </w:r>
      <w:r w:rsidR="0099678F" w:rsidRPr="00C33D64">
        <w:rPr>
          <w:szCs w:val="28"/>
        </w:rPr>
        <w:br/>
        <w:t>Гражданского кодекса Российской Федерации при условии обеспечения</w:t>
      </w:r>
      <w:r w:rsidR="0099678F" w:rsidRPr="00C33D64">
        <w:rPr>
          <w:szCs w:val="28"/>
        </w:rPr>
        <w:br/>
      </w:r>
      <w:r w:rsidR="0099678F" w:rsidRPr="00C33D64">
        <w:rPr>
          <w:szCs w:val="28"/>
        </w:rPr>
        <w:lastRenderedPageBreak/>
        <w:t>общей площадью жилого помещения на одного члена семьи не менее учётной</w:t>
      </w:r>
      <w:r w:rsidR="0099678F" w:rsidRPr="00C33D64">
        <w:rPr>
          <w:szCs w:val="28"/>
        </w:rPr>
        <w:br/>
        <w:t>нормы 14 кв. м;</w:t>
      </w:r>
    </w:p>
    <w:p w:rsidR="0099678F" w:rsidRPr="00C33D64" w:rsidRDefault="0026720D" w:rsidP="000E71BB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</w:t>
      </w:r>
      <w:r w:rsidR="0099678F" w:rsidRPr="00C33D64">
        <w:rPr>
          <w:szCs w:val="28"/>
        </w:rPr>
        <w:t>)</w:t>
      </w:r>
      <w:r w:rsidR="000E71BB">
        <w:rPr>
          <w:szCs w:val="28"/>
        </w:rPr>
        <w:tab/>
      </w:r>
      <w:r w:rsidR="0099678F" w:rsidRPr="00C33D64">
        <w:rPr>
          <w:szCs w:val="28"/>
        </w:rPr>
        <w:t>нарушения нанимателем (поднанимателем) условий договора</w:t>
      </w:r>
      <w:r w:rsidR="0099678F" w:rsidRPr="00C33D64">
        <w:rPr>
          <w:szCs w:val="28"/>
        </w:rPr>
        <w:br/>
        <w:t>коммерческого найма (договора поднайма, заключённого в соответствии</w:t>
      </w:r>
      <w:r w:rsidR="0099678F" w:rsidRPr="00C33D64">
        <w:rPr>
          <w:szCs w:val="28"/>
        </w:rPr>
        <w:br/>
        <w:t>с договором аренды) в части оплаты коммерческого найма, жилищно-</w:t>
      </w:r>
      <w:r w:rsidR="0099678F" w:rsidRPr="00C33D64">
        <w:rPr>
          <w:szCs w:val="28"/>
        </w:rPr>
        <w:br/>
        <w:t>коммунальных услуг;</w:t>
      </w:r>
    </w:p>
    <w:p w:rsidR="0099678F" w:rsidRPr="00C33D64" w:rsidRDefault="0026720D" w:rsidP="000E71BB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7</w:t>
      </w:r>
      <w:r w:rsidR="0099678F" w:rsidRPr="00C33D64">
        <w:rPr>
          <w:szCs w:val="28"/>
        </w:rPr>
        <w:t>)</w:t>
      </w:r>
      <w:r w:rsidR="000E71BB">
        <w:rPr>
          <w:szCs w:val="28"/>
        </w:rPr>
        <w:tab/>
      </w:r>
      <w:r w:rsidR="0099678F" w:rsidRPr="00C33D64">
        <w:rPr>
          <w:szCs w:val="28"/>
        </w:rPr>
        <w:t>несоблюдения правил пользования жилым помещением, в том числе</w:t>
      </w:r>
      <w:r w:rsidR="0099678F" w:rsidRPr="00C33D64">
        <w:rPr>
          <w:szCs w:val="28"/>
        </w:rPr>
        <w:br/>
        <w:t>по содержанию и использованию занимаемого муниципального жилого</w:t>
      </w:r>
      <w:r w:rsidR="0099678F" w:rsidRPr="00C33D64">
        <w:rPr>
          <w:szCs w:val="28"/>
        </w:rPr>
        <w:br/>
        <w:t xml:space="preserve">помещения; </w:t>
      </w:r>
    </w:p>
    <w:p w:rsidR="0099678F" w:rsidRPr="009F2E3E" w:rsidRDefault="0026720D" w:rsidP="000E71BB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</w:t>
      </w:r>
      <w:r w:rsidR="0099678F" w:rsidRPr="009F2E3E">
        <w:rPr>
          <w:szCs w:val="28"/>
        </w:rPr>
        <w:t>)</w:t>
      </w:r>
      <w:r w:rsidR="000E71BB">
        <w:rPr>
          <w:szCs w:val="28"/>
        </w:rPr>
        <w:tab/>
      </w:r>
      <w:r w:rsidR="0099678F" w:rsidRPr="009F2E3E">
        <w:rPr>
          <w:szCs w:val="28"/>
        </w:rPr>
        <w:t>выявления факта сдачи жилого помещения в наём без согласия</w:t>
      </w:r>
      <w:r w:rsidR="0099678F" w:rsidRPr="009F2E3E">
        <w:rPr>
          <w:szCs w:val="28"/>
        </w:rPr>
        <w:br/>
      </w:r>
      <w:r w:rsidR="0099678F" w:rsidRPr="009F2E3E">
        <w:rPr>
          <w:rFonts w:eastAsia="Times New Roman" w:cs="Times New Roman"/>
          <w:szCs w:val="28"/>
          <w:lang w:eastAsia="ru-RU"/>
        </w:rPr>
        <w:t>наймодателя (либо Администрации города);</w:t>
      </w:r>
    </w:p>
    <w:p w:rsidR="0099678F" w:rsidRPr="00C33D64" w:rsidRDefault="0026720D" w:rsidP="000E71BB">
      <w:pPr>
        <w:widowControl w:val="0"/>
        <w:tabs>
          <w:tab w:val="left" w:pos="993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</w:t>
      </w:r>
      <w:r w:rsidR="0099678F" w:rsidRPr="00C33D64">
        <w:rPr>
          <w:szCs w:val="28"/>
        </w:rPr>
        <w:t>)</w:t>
      </w:r>
      <w:r w:rsidR="000E71BB">
        <w:rPr>
          <w:szCs w:val="28"/>
        </w:rPr>
        <w:tab/>
      </w:r>
      <w:r w:rsidR="0099678F" w:rsidRPr="00C33D64">
        <w:rPr>
          <w:szCs w:val="28"/>
        </w:rPr>
        <w:t>в соответствии со статьёй 687 Гражданского кодекса Российской</w:t>
      </w:r>
      <w:r w:rsidR="0099678F" w:rsidRPr="00C33D64">
        <w:rPr>
          <w:szCs w:val="28"/>
        </w:rPr>
        <w:br/>
        <w:t>Федерации;</w:t>
      </w:r>
    </w:p>
    <w:p w:rsidR="0099678F" w:rsidRPr="00C33D64" w:rsidRDefault="0026720D" w:rsidP="0026720D">
      <w:pPr>
        <w:widowControl w:val="0"/>
        <w:tabs>
          <w:tab w:val="left" w:pos="993"/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10</w:t>
      </w:r>
      <w:r w:rsidR="0099678F" w:rsidRPr="00C33D64">
        <w:rPr>
          <w:szCs w:val="28"/>
        </w:rPr>
        <w:t>)</w:t>
      </w:r>
      <w:r w:rsidR="000E71BB">
        <w:rPr>
          <w:szCs w:val="28"/>
        </w:rPr>
        <w:tab/>
      </w:r>
      <w:r w:rsidR="0099678F" w:rsidRPr="00C33D64">
        <w:rPr>
          <w:szCs w:val="28"/>
        </w:rPr>
        <w:t>по соглашению сторон;</w:t>
      </w:r>
    </w:p>
    <w:p w:rsidR="0099678F" w:rsidRPr="00C33D64" w:rsidRDefault="0099678F" w:rsidP="000E71BB">
      <w:pPr>
        <w:widowControl w:val="0"/>
        <w:tabs>
          <w:tab w:val="left" w:pos="993"/>
          <w:tab w:val="left" w:pos="1134"/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  <w:r w:rsidRPr="00C33D64">
        <w:rPr>
          <w:szCs w:val="28"/>
        </w:rPr>
        <w:t>1</w:t>
      </w:r>
      <w:r w:rsidR="0026720D">
        <w:rPr>
          <w:szCs w:val="28"/>
        </w:rPr>
        <w:t>1</w:t>
      </w:r>
      <w:r w:rsidRPr="00C33D64">
        <w:rPr>
          <w:szCs w:val="28"/>
        </w:rPr>
        <w:t>)</w:t>
      </w:r>
      <w:r w:rsidR="000E71BB">
        <w:rPr>
          <w:szCs w:val="28"/>
        </w:rPr>
        <w:tab/>
      </w:r>
      <w:r w:rsidRPr="00C33D64">
        <w:rPr>
          <w:szCs w:val="28"/>
        </w:rPr>
        <w:t>в случае сноса домостроения</w:t>
      </w:r>
      <w:r w:rsidR="000E71BB">
        <w:rPr>
          <w:szCs w:val="28"/>
        </w:rPr>
        <w:t>.</w:t>
      </w:r>
      <w:r w:rsidRPr="00C33D64">
        <w:rPr>
          <w:szCs w:val="28"/>
        </w:rPr>
        <w:t>».</w:t>
      </w:r>
    </w:p>
    <w:p w:rsidR="0099678F" w:rsidRPr="00C33D64" w:rsidRDefault="0099678F" w:rsidP="000E71BB">
      <w:pPr>
        <w:tabs>
          <w:tab w:val="left" w:pos="993"/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2.</w:t>
      </w:r>
      <w:r w:rsidR="000E71BB"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</w:t>
      </w:r>
      <w:r w:rsidRPr="00C33D64">
        <w:rPr>
          <w:rFonts w:eastAsia="Times New Roman" w:cs="Times New Roman"/>
          <w:szCs w:val="28"/>
          <w:lang w:eastAsia="ru-RU"/>
        </w:rPr>
        <w:br/>
        <w:t xml:space="preserve">«Официальные документы города Сургута»: </w:t>
      </w:r>
      <w:r w:rsidRPr="00C33D64">
        <w:rPr>
          <w:rFonts w:eastAsia="Times New Roman" w:cs="Times New Roman"/>
          <w:szCs w:val="28"/>
          <w:lang w:val="en-US" w:eastAsia="ru-RU"/>
        </w:rPr>
        <w:t>DOCSURGUT</w:t>
      </w:r>
      <w:r w:rsidRPr="00C33D64">
        <w:rPr>
          <w:rFonts w:eastAsia="Times New Roman" w:cs="Times New Roman"/>
          <w:szCs w:val="28"/>
          <w:lang w:eastAsia="ru-RU"/>
        </w:rPr>
        <w:t>.</w:t>
      </w:r>
      <w:r w:rsidRPr="00C33D64">
        <w:rPr>
          <w:rFonts w:eastAsia="Times New Roman" w:cs="Times New Roman"/>
          <w:szCs w:val="28"/>
          <w:lang w:val="en-US" w:eastAsia="ru-RU"/>
        </w:rPr>
        <w:t>RU</w:t>
      </w:r>
      <w:r w:rsidRPr="00C33D64">
        <w:rPr>
          <w:rFonts w:eastAsia="Times New Roman" w:cs="Times New Roman"/>
          <w:szCs w:val="28"/>
          <w:lang w:eastAsia="ru-RU"/>
        </w:rPr>
        <w:t>.</w:t>
      </w:r>
    </w:p>
    <w:p w:rsidR="0099678F" w:rsidRPr="00C33D64" w:rsidRDefault="0099678F" w:rsidP="000E71BB">
      <w:pPr>
        <w:tabs>
          <w:tab w:val="left" w:pos="993"/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  <w:r w:rsidRPr="00C33D64">
        <w:rPr>
          <w:rFonts w:eastAsia="Times New Roman" w:cs="Times New Roman"/>
          <w:szCs w:val="28"/>
          <w:lang w:eastAsia="ru-RU"/>
        </w:rPr>
        <w:t>3.</w:t>
      </w:r>
      <w:r w:rsidR="000E71BB">
        <w:rPr>
          <w:rFonts w:eastAsia="Times New Roman" w:cs="Times New Roman"/>
          <w:szCs w:val="28"/>
          <w:lang w:eastAsia="ru-RU"/>
        </w:rPr>
        <w:tab/>
      </w:r>
      <w:r w:rsidRPr="00C33D64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</w:t>
      </w:r>
      <w:r w:rsidRPr="00C33D64">
        <w:rPr>
          <w:rFonts w:eastAsia="Times New Roman" w:cs="Times New Roman"/>
          <w:szCs w:val="28"/>
          <w:lang w:eastAsia="ru-RU"/>
        </w:rPr>
        <w:br/>
        <w:t>опубликования.</w:t>
      </w:r>
    </w:p>
    <w:p w:rsidR="0099678F" w:rsidRPr="00C33D64" w:rsidRDefault="0099678F" w:rsidP="0099678F">
      <w:pPr>
        <w:tabs>
          <w:tab w:val="left" w:pos="2835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6F7713" w:rsidRDefault="006F7713" w:rsidP="0099678F">
      <w:pPr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</w:p>
    <w:p w:rsidR="006F7713" w:rsidRDefault="006F7713" w:rsidP="0099678F">
      <w:pPr>
        <w:tabs>
          <w:tab w:val="left" w:pos="2835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FF4423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FE4E7A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headerReference w:type="firs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654" w:rsidRDefault="001A0654" w:rsidP="006757BB">
      <w:r>
        <w:separator/>
      </w:r>
    </w:p>
  </w:endnote>
  <w:endnote w:type="continuationSeparator" w:id="0">
    <w:p w:rsidR="001A0654" w:rsidRDefault="001A0654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654" w:rsidRDefault="001A0654" w:rsidP="006757BB">
      <w:r>
        <w:separator/>
      </w:r>
    </w:p>
  </w:footnote>
  <w:footnote w:type="continuationSeparator" w:id="0">
    <w:p w:rsidR="001A0654" w:rsidRDefault="001A0654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1070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678F" w:rsidRPr="0099678F" w:rsidRDefault="0099678F">
        <w:pPr>
          <w:pStyle w:val="ad"/>
          <w:jc w:val="center"/>
          <w:rPr>
            <w:sz w:val="20"/>
            <w:szCs w:val="20"/>
          </w:rPr>
        </w:pPr>
        <w:r w:rsidRPr="0099678F">
          <w:rPr>
            <w:sz w:val="20"/>
            <w:szCs w:val="20"/>
          </w:rPr>
          <w:fldChar w:fldCharType="begin"/>
        </w:r>
        <w:r w:rsidRPr="0099678F">
          <w:rPr>
            <w:sz w:val="20"/>
            <w:szCs w:val="20"/>
          </w:rPr>
          <w:instrText>PAGE   \* MERGEFORMAT</w:instrText>
        </w:r>
        <w:r w:rsidRPr="0099678F">
          <w:rPr>
            <w:sz w:val="20"/>
            <w:szCs w:val="20"/>
          </w:rPr>
          <w:fldChar w:fldCharType="separate"/>
        </w:r>
        <w:r w:rsidR="00FE4E7A">
          <w:rPr>
            <w:noProof/>
            <w:sz w:val="20"/>
            <w:szCs w:val="20"/>
          </w:rPr>
          <w:t>5</w:t>
        </w:r>
        <w:r w:rsidRPr="0099678F">
          <w:rPr>
            <w:sz w:val="20"/>
            <w:szCs w:val="20"/>
          </w:rPr>
          <w:fldChar w:fldCharType="end"/>
        </w:r>
      </w:p>
    </w:sdtContent>
  </w:sdt>
  <w:p w:rsidR="0099678F" w:rsidRDefault="0099678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898860"/>
      <w:docPartObj>
        <w:docPartGallery w:val="Page Numbers (Top of Page)"/>
        <w:docPartUnique/>
      </w:docPartObj>
    </w:sdtPr>
    <w:sdtEndPr/>
    <w:sdtContent>
      <w:p w:rsidR="0099678F" w:rsidRDefault="0099678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E7A">
          <w:rPr>
            <w:noProof/>
          </w:rPr>
          <w:t>1</w:t>
        </w:r>
        <w:r>
          <w:fldChar w:fldCharType="end"/>
        </w:r>
      </w:p>
    </w:sdtContent>
  </w:sdt>
  <w:p w:rsidR="0099678F" w:rsidRDefault="0099678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0680"/>
    <w:rsid w:val="00033DA0"/>
    <w:rsid w:val="00042BBF"/>
    <w:rsid w:val="0005361D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E71BB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A0654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6720D"/>
    <w:rsid w:val="002763E2"/>
    <w:rsid w:val="002769CF"/>
    <w:rsid w:val="0029214F"/>
    <w:rsid w:val="00297C63"/>
    <w:rsid w:val="002C0DA2"/>
    <w:rsid w:val="002C5829"/>
    <w:rsid w:val="002D62B5"/>
    <w:rsid w:val="002E22CC"/>
    <w:rsid w:val="00306D8B"/>
    <w:rsid w:val="00311139"/>
    <w:rsid w:val="003224F1"/>
    <w:rsid w:val="003311E7"/>
    <w:rsid w:val="003414E9"/>
    <w:rsid w:val="00343B8E"/>
    <w:rsid w:val="0034465F"/>
    <w:rsid w:val="003502CB"/>
    <w:rsid w:val="00353DA8"/>
    <w:rsid w:val="00360CED"/>
    <w:rsid w:val="003648CC"/>
    <w:rsid w:val="00383A0A"/>
    <w:rsid w:val="00385A9B"/>
    <w:rsid w:val="00387F65"/>
    <w:rsid w:val="00391653"/>
    <w:rsid w:val="003C7C32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E712D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2423A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33584"/>
    <w:rsid w:val="00957282"/>
    <w:rsid w:val="0096607A"/>
    <w:rsid w:val="00967C57"/>
    <w:rsid w:val="00973CD5"/>
    <w:rsid w:val="0098622B"/>
    <w:rsid w:val="00987D20"/>
    <w:rsid w:val="00994E14"/>
    <w:rsid w:val="00995839"/>
    <w:rsid w:val="0099678F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551E7"/>
    <w:rsid w:val="00A62682"/>
    <w:rsid w:val="00A6516D"/>
    <w:rsid w:val="00A70976"/>
    <w:rsid w:val="00A73208"/>
    <w:rsid w:val="00A754FE"/>
    <w:rsid w:val="00A75E59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264D"/>
    <w:rsid w:val="00B149C5"/>
    <w:rsid w:val="00B14A95"/>
    <w:rsid w:val="00B21AF9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2F76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390C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B1E9F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4E7A"/>
    <w:rsid w:val="00FE50D8"/>
    <w:rsid w:val="00FF4423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DE231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1596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76E26"/>
    <w:rsid w:val="0048710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6D77DB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50C0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E1C49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1606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139</cp:revision>
  <cp:lastPrinted>2025-09-29T07:20:00Z</cp:lastPrinted>
  <dcterms:created xsi:type="dcterms:W3CDTF">2021-02-25T07:49:00Z</dcterms:created>
  <dcterms:modified xsi:type="dcterms:W3CDTF">2025-10-02T09:19:00Z</dcterms:modified>
</cp:coreProperties>
</file>